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517" w:rsidRDefault="00AF6308" w:rsidP="00622E4C">
      <w:pPr>
        <w:bidi/>
        <w:spacing w:line="360" w:lineRule="auto"/>
        <w:jc w:val="center"/>
        <w:rPr>
          <w:rFonts w:ascii="IRANSans(FaNum)" w:hAnsi="IRANSans(FaNum)" w:cs="IRANSans(FaNum)"/>
          <w:color w:val="000000" w:themeColor="text1"/>
          <w:sz w:val="28"/>
          <w:szCs w:val="28"/>
        </w:rPr>
      </w:pPr>
      <w:r>
        <w:rPr>
          <w:rFonts w:ascii="IRANSans(FaNum)" w:hAnsi="IRANSans(FaNum)" w:cs="IRANSans(FaNum)"/>
          <w:noProof/>
          <w:color w:val="000000" w:themeColor="text1"/>
          <w:sz w:val="28"/>
          <w:szCs w:val="28"/>
          <w:rtl/>
        </w:rPr>
        <w:drawing>
          <wp:anchor distT="0" distB="0" distL="114300" distR="114300" simplePos="0" relativeHeight="251665408" behindDoc="0" locked="0" layoutInCell="1" allowOverlap="1">
            <wp:simplePos x="0" y="0"/>
            <wp:positionH relativeFrom="margin">
              <wp:align>center</wp:align>
            </wp:positionH>
            <wp:positionV relativeFrom="paragraph">
              <wp:posOffset>771525</wp:posOffset>
            </wp:positionV>
            <wp:extent cx="2457450" cy="390969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حافظ.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57450" cy="3909695"/>
                    </a:xfrm>
                    <a:prstGeom prst="rect">
                      <a:avLst/>
                    </a:prstGeom>
                  </pic:spPr>
                </pic:pic>
              </a:graphicData>
            </a:graphic>
            <wp14:sizeRelH relativeFrom="margin">
              <wp14:pctWidth>0</wp14:pctWidth>
            </wp14:sizeRelH>
            <wp14:sizeRelV relativeFrom="margin">
              <wp14:pctHeight>0</wp14:pctHeight>
            </wp14:sizeRelV>
          </wp:anchor>
        </w:drawing>
      </w:r>
      <w:r w:rsidR="00E15FCC">
        <w:rPr>
          <w:rFonts w:ascii="IRANSans(FaNum)" w:hAnsi="IRANSans(FaNum)" w:cs="IRANSans(FaNum)" w:hint="cs"/>
          <w:color w:val="000000" w:themeColor="text1"/>
          <w:sz w:val="28"/>
          <w:szCs w:val="28"/>
          <w:rtl/>
        </w:rPr>
        <w:t>خواجه شمس الدین محمد حافظ شیرازی</w:t>
      </w:r>
    </w:p>
    <w:p w:rsidR="00622E4C" w:rsidRPr="00622E4C" w:rsidRDefault="00622E4C" w:rsidP="00622E4C">
      <w:pPr>
        <w:bidi/>
        <w:spacing w:line="360" w:lineRule="auto"/>
        <w:jc w:val="center"/>
        <w:rPr>
          <w:rFonts w:ascii="IRANSans(FaNum)" w:hAnsi="IRANSans(FaNum)" w:cs="IRANSans(FaNum)"/>
          <w:color w:val="000000" w:themeColor="text1"/>
          <w:sz w:val="28"/>
          <w:szCs w:val="28"/>
          <w:rtl/>
        </w:rPr>
      </w:pPr>
    </w:p>
    <w:p w:rsidR="00AF6308" w:rsidRDefault="00AF6308" w:rsidP="00AF6308">
      <w:pPr>
        <w:bidi/>
        <w:spacing w:line="360" w:lineRule="auto"/>
        <w:jc w:val="both"/>
        <w:rPr>
          <w:rFonts w:ascii="IRANSans(FaNum)" w:hAnsi="IRANSans(FaNum)" w:cs="IRANSans(FaNum)"/>
          <w:color w:val="000000" w:themeColor="text1"/>
          <w:sz w:val="28"/>
          <w:szCs w:val="28"/>
          <w:rtl/>
          <w:lang w:bidi="fa-IR"/>
        </w:rPr>
      </w:pPr>
      <w:r w:rsidRPr="00AF6308">
        <w:rPr>
          <w:rFonts w:ascii="IRANSans(FaNum)" w:hAnsi="IRANSans(FaNum)" w:cs="IRANSans(FaNum)"/>
          <w:color w:val="000000" w:themeColor="text1"/>
          <w:sz w:val="28"/>
          <w:szCs w:val="28"/>
          <w:rtl/>
        </w:rPr>
        <w:t xml:space="preserve">خواجه شمس‌الدین محمد شیرازی متخلص به «حافظ»، غزلسرای بزرگ و از خداوندان شعر و ادب پارسی است. وی حدود سال </w:t>
      </w:r>
      <w:r w:rsidRPr="00AF6308">
        <w:rPr>
          <w:rFonts w:ascii="IRANSans(FaNum)" w:hAnsi="IRANSans(FaNum)" w:cs="IRANSans(FaNum)"/>
          <w:color w:val="000000" w:themeColor="text1"/>
          <w:sz w:val="28"/>
          <w:szCs w:val="28"/>
          <w:rtl/>
          <w:lang w:bidi="fa-IR"/>
        </w:rPr>
        <w:t>۷۲۶</w:t>
      </w:r>
      <w:r w:rsidRPr="00AF6308">
        <w:rPr>
          <w:rFonts w:ascii="IRANSans(FaNum)" w:hAnsi="IRANSans(FaNum)" w:cs="IRANSans(FaNum)"/>
          <w:color w:val="000000" w:themeColor="text1"/>
          <w:sz w:val="28"/>
          <w:szCs w:val="28"/>
          <w:rtl/>
        </w:rPr>
        <w:t xml:space="preserve"> هجری قمری در شیراز متولد شد. علوم و فنون را در محفل درس استادان زمان فراگرفت و در علوم ادبی عصر پایه‌ای رفیع یافت. خاصه در علوم فقهی و الهی تأمل بسیار کرد و قرآن را با چهارده روایت مختلف از بر داشت. گوته دانشمند بزرگ و شاعر و سخنور مشهور آلمانی دیوان شرقی خود را به نام او و با کسب الهام از افکار وی تدوین کرد. دیوان اشعار او شامل غزلیات، چند قصیده، چند </w:t>
      </w:r>
      <w:r w:rsidRPr="00AF6308">
        <w:rPr>
          <w:rFonts w:ascii="IRANSans(FaNum)" w:hAnsi="IRANSans(FaNum)" w:cs="IRANSans(FaNum)"/>
          <w:color w:val="000000" w:themeColor="text1"/>
          <w:sz w:val="28"/>
          <w:szCs w:val="28"/>
          <w:rtl/>
        </w:rPr>
        <w:lastRenderedPageBreak/>
        <w:t xml:space="preserve">مثنوی، قطعات و رباعیات است. وی به سال </w:t>
      </w:r>
      <w:r w:rsidRPr="00AF6308">
        <w:rPr>
          <w:rFonts w:ascii="IRANSans(FaNum)" w:hAnsi="IRANSans(FaNum)" w:cs="IRANSans(FaNum)"/>
          <w:color w:val="000000" w:themeColor="text1"/>
          <w:sz w:val="28"/>
          <w:szCs w:val="28"/>
          <w:rtl/>
          <w:lang w:bidi="fa-IR"/>
        </w:rPr>
        <w:t>۷۹۲</w:t>
      </w:r>
      <w:r w:rsidRPr="00AF6308">
        <w:rPr>
          <w:rFonts w:ascii="IRANSans(FaNum)" w:hAnsi="IRANSans(FaNum)" w:cs="IRANSans(FaNum)"/>
          <w:color w:val="000000" w:themeColor="text1"/>
          <w:sz w:val="28"/>
          <w:szCs w:val="28"/>
          <w:rtl/>
        </w:rPr>
        <w:t xml:space="preserve"> هجری قمری در شیراز درگذشت. آرامگاه او در حافظیهٔ شیراز زیارتگاه صاحبنظران و عاشقان شعر و ادب پارسی است</w:t>
      </w:r>
      <w:r w:rsidRPr="00AF6308">
        <w:rPr>
          <w:rFonts w:ascii="IRANSans(FaNum)" w:hAnsi="IRANSans(FaNum)" w:cs="IRANSans(FaNum)"/>
          <w:color w:val="000000" w:themeColor="text1"/>
          <w:sz w:val="28"/>
          <w:szCs w:val="28"/>
          <w:lang w:bidi="fa-IR"/>
        </w:rPr>
        <w:t>.</w:t>
      </w:r>
    </w:p>
    <w:p w:rsidR="00791517" w:rsidRDefault="00E15FCC" w:rsidP="00AF6308">
      <w:pPr>
        <w:bidi/>
        <w:spacing w:line="360" w:lineRule="auto"/>
        <w:jc w:val="both"/>
        <w:rPr>
          <w:rFonts w:ascii="IRANSans(FaNum)" w:hAnsi="IRANSans(FaNum)" w:cs="IRANSans(FaNum)"/>
          <w:color w:val="000000" w:themeColor="text1"/>
          <w:sz w:val="28"/>
          <w:szCs w:val="28"/>
          <w:rtl/>
          <w:lang w:bidi="fa-IR"/>
        </w:rPr>
      </w:pPr>
      <w:r>
        <w:rPr>
          <w:rFonts w:ascii="IRANSans(FaNum)" w:hAnsi="IRANSans(FaNum)" w:cs="IRANSans(FaNum)" w:hint="cs"/>
          <w:color w:val="000000" w:themeColor="text1"/>
          <w:sz w:val="28"/>
          <w:szCs w:val="28"/>
          <w:rtl/>
          <w:lang w:bidi="fa-IR"/>
        </w:rPr>
        <w:t>حافظ ،شاعر ایرانی قرت هشتم،از بزرگ ترین عارفان و شاعران غنایی همهء اعصار است.در سنت ایران او را لسان الغیب و ترجمان الاسرار می نامند.این همه بی سبب نیست،چرا که از میان تمامی شاعران پارسی گو،که بسیار هم هستند،او بخت بهره مندی از موقعیتی ممتاز را داشته است.حافظ راز دار دلهای دردمند و در قبض است و همراه روح های شادمان و در بسط.بی جهت نیست که ایرانیان با دیوان او فال میگیرند و با او مشورت میکنند،هم چنانکه چینیان به ئی چینگ تفال می زنند.</w:t>
      </w:r>
    </w:p>
    <w:p w:rsidR="00E15FCC" w:rsidRDefault="00A709B4" w:rsidP="00A709B4">
      <w:pPr>
        <w:bidi/>
        <w:spacing w:line="360" w:lineRule="auto"/>
        <w:jc w:val="both"/>
        <w:rPr>
          <w:rFonts w:ascii="IRANSans(FaNum)" w:hAnsi="IRANSans(FaNum)" w:cs="IRANSans(FaNum)"/>
          <w:color w:val="000000" w:themeColor="text1"/>
          <w:sz w:val="28"/>
          <w:szCs w:val="28"/>
          <w:rtl/>
          <w:lang w:bidi="fa-IR"/>
        </w:rPr>
      </w:pPr>
      <w:r>
        <w:rPr>
          <w:rFonts w:ascii="IRANSans(FaNum)" w:hAnsi="IRANSans(FaNum)" w:cs="IRANSans(FaNum)" w:hint="cs"/>
          <w:color w:val="000000" w:themeColor="text1"/>
          <w:sz w:val="28"/>
          <w:szCs w:val="28"/>
          <w:rtl/>
          <w:lang w:bidi="fa-IR"/>
        </w:rPr>
        <w:t>حافظ استاد بلامنازع شناخت و به کارگیری ظرافتهای زبان فارسی است.همین امر سبب شده شعر غنایی او به چنان اوجی برسد که هرگز کسی از آن فراتر نرفته است:شعر او کمال پختگی و معنی است در نهایت اختصار و ظرافت الفاظ.</w:t>
      </w:r>
    </w:p>
    <w:p w:rsidR="00AF6308" w:rsidRDefault="00AF6308" w:rsidP="00AF6308">
      <w:pPr>
        <w:bidi/>
        <w:spacing w:line="360" w:lineRule="auto"/>
        <w:jc w:val="both"/>
        <w:rPr>
          <w:rFonts w:ascii="IRANSans(FaNum)" w:hAnsi="IRANSans(FaNum)" w:cs="IRANSans(FaNum)"/>
          <w:color w:val="000000" w:themeColor="text1"/>
          <w:sz w:val="28"/>
          <w:szCs w:val="28"/>
          <w:rtl/>
          <w:lang w:bidi="fa-IR"/>
        </w:rPr>
      </w:pPr>
      <w:r>
        <w:rPr>
          <w:rFonts w:ascii="IRANSans(FaNum)" w:hAnsi="IRANSans(FaNum)" w:cs="IRANSans(FaNum)" w:hint="cs"/>
          <w:color w:val="000000" w:themeColor="text1"/>
          <w:sz w:val="28"/>
          <w:szCs w:val="28"/>
          <w:rtl/>
          <w:lang w:bidi="fa-IR"/>
        </w:rPr>
        <w:t>در هنر کم نظیر این شاعر بی همتا جوهر همهء هنر ایران را می توان یافت:زبردستی تمام عیار زرگرانی که بر جامهایی بسیار ظریف چ</w:t>
      </w:r>
      <w:r w:rsidR="005D0DB2">
        <w:rPr>
          <w:rFonts w:ascii="IRANSans(FaNum)" w:hAnsi="IRANSans(FaNum)" w:cs="IRANSans(FaNum)" w:hint="cs"/>
          <w:color w:val="000000" w:themeColor="text1"/>
          <w:sz w:val="28"/>
          <w:szCs w:val="28"/>
          <w:rtl/>
          <w:lang w:bidi="fa-IR"/>
        </w:rPr>
        <w:t xml:space="preserve">نان قلم زده اند که گویی تقریبا </w:t>
      </w:r>
      <w:r>
        <w:rPr>
          <w:rFonts w:ascii="IRANSans(FaNum)" w:hAnsi="IRANSans(FaNum)" w:cs="IRANSans(FaNum)" w:hint="cs"/>
          <w:color w:val="000000" w:themeColor="text1"/>
          <w:sz w:val="28"/>
          <w:szCs w:val="28"/>
          <w:rtl/>
          <w:lang w:bidi="fa-IR"/>
        </w:rPr>
        <w:t>آنها را غیب کرده اند</w:t>
      </w:r>
      <w:r w:rsidR="005D0DB2">
        <w:rPr>
          <w:rFonts w:ascii="IRANSans(FaNum)" w:hAnsi="IRANSans(FaNum)" w:cs="IRANSans(FaNum)" w:hint="cs"/>
          <w:color w:val="000000" w:themeColor="text1"/>
          <w:sz w:val="28"/>
          <w:szCs w:val="28"/>
          <w:rtl/>
          <w:lang w:bidi="fa-IR"/>
        </w:rPr>
        <w:t xml:space="preserve">،کیمیاگری کاشیکارانی که گنبدهای مساجد را به گنبد آبی آسمان پیوند زده اند،خیال خیره کنندهء نگارگرانی که از تیرگی ماده طلای نور را پدید آورده اند، و بصیرت و بینش طراحان و قالی بافانی که نقش های با شکوه و غرقه در گل قالیهایی را ایجاد کرده اند که در آنها سطوح چند لایهء نقوش حول اشعهء خورشید ترنج شکل گرفته و تنوع </w:t>
      </w:r>
      <w:r w:rsidR="005D0DB2">
        <w:rPr>
          <w:rFonts w:ascii="IRANSans(FaNum)" w:hAnsi="IRANSans(FaNum)" w:cs="IRANSans(FaNum)" w:hint="cs"/>
          <w:color w:val="000000" w:themeColor="text1"/>
          <w:sz w:val="28"/>
          <w:szCs w:val="28"/>
          <w:rtl/>
          <w:lang w:bidi="fa-IR"/>
        </w:rPr>
        <w:lastRenderedPageBreak/>
        <w:t>مسحور کنندهء باغ بهشت در آنها انعکاس یافته است.خلاصه اینکه شعرهای حافظ ما را به یاد تقارنها و تناظرهای بسیار می اندازد و البته در پس این صور خیالی،طنین اسرار آمیز روحی را باز می یابیم که شاعر تنهایی مقدّرش را در تجربهء مابعدالطبیعی خوف و هراس چنین توصیف می کند:</w:t>
      </w:r>
    </w:p>
    <w:p w:rsidR="005D0DB2" w:rsidRDefault="005D0DB2" w:rsidP="005D0DB2">
      <w:pPr>
        <w:bidi/>
        <w:spacing w:line="360" w:lineRule="auto"/>
        <w:jc w:val="both"/>
        <w:rPr>
          <w:rFonts w:ascii="IRANSans(FaNum)" w:hAnsi="IRANSans(FaNum)" w:cs="IRANSans(FaNum)" w:hint="cs"/>
          <w:color w:val="000000" w:themeColor="text1"/>
          <w:sz w:val="28"/>
          <w:szCs w:val="28"/>
          <w:rtl/>
          <w:lang w:bidi="fa-IR"/>
        </w:rPr>
      </w:pPr>
      <w:r>
        <w:rPr>
          <w:rFonts w:ascii="IRANSans(FaNum)" w:hAnsi="IRANSans(FaNum)" w:cs="IRANSans(FaNum)" w:hint="cs"/>
          <w:color w:val="000000" w:themeColor="text1"/>
          <w:sz w:val="28"/>
          <w:szCs w:val="28"/>
          <w:rtl/>
          <w:lang w:bidi="fa-IR"/>
        </w:rPr>
        <w:t>شب تاریک و بیم موج و گردابی چنین هایل</w:t>
      </w:r>
    </w:p>
    <w:p w:rsidR="003A0A33" w:rsidRDefault="005D0DB2" w:rsidP="00012BFB">
      <w:pPr>
        <w:bidi/>
        <w:spacing w:line="360" w:lineRule="auto"/>
        <w:jc w:val="both"/>
        <w:rPr>
          <w:rFonts w:ascii="IRANSans(FaNum)" w:hAnsi="IRANSans(FaNum)" w:cs="IRANSans(FaNum)"/>
          <w:color w:val="000000" w:themeColor="text1"/>
          <w:sz w:val="28"/>
          <w:szCs w:val="28"/>
          <w:rtl/>
        </w:rPr>
      </w:pPr>
      <w:r>
        <w:rPr>
          <w:rFonts w:ascii="IRANSans(FaNum)" w:hAnsi="IRANSans(FaNum)" w:cs="IRANSans(FaNum)" w:hint="cs"/>
          <w:color w:val="000000" w:themeColor="text1"/>
          <w:sz w:val="28"/>
          <w:szCs w:val="28"/>
          <w:rtl/>
          <w:lang w:bidi="fa-IR"/>
        </w:rPr>
        <w:t xml:space="preserve">کجا دانند </w:t>
      </w:r>
      <w:r w:rsidR="00012BFB">
        <w:rPr>
          <w:rFonts w:ascii="IRANSans(FaNum)" w:hAnsi="IRANSans(FaNum)" w:cs="IRANSans(FaNum)" w:hint="cs"/>
          <w:color w:val="000000" w:themeColor="text1"/>
          <w:sz w:val="28"/>
          <w:szCs w:val="28"/>
          <w:rtl/>
          <w:lang w:bidi="fa-IR"/>
        </w:rPr>
        <w:t>حال ما سبکباران ساحلها</w:t>
      </w:r>
    </w:p>
    <w:p w:rsidR="00012BFB" w:rsidRDefault="00012BFB" w:rsidP="00012BFB">
      <w:pPr>
        <w:bidi/>
        <w:spacing w:line="360" w:lineRule="auto"/>
        <w:jc w:val="both"/>
        <w:rPr>
          <w:rFonts w:ascii="IRANSans(FaNum)" w:hAnsi="IRANSans(FaNum)" w:cs="IRANSans(FaNum)" w:hint="cs"/>
          <w:color w:val="000000" w:themeColor="text1"/>
          <w:sz w:val="28"/>
          <w:szCs w:val="28"/>
          <w:rtl/>
        </w:rPr>
      </w:pPr>
      <w:r>
        <w:rPr>
          <w:rFonts w:ascii="IRANSans(FaNum)" w:hAnsi="IRANSans(FaNum)" w:cs="IRANSans(FaNum)" w:hint="cs"/>
          <w:color w:val="000000" w:themeColor="text1"/>
          <w:sz w:val="28"/>
          <w:szCs w:val="28"/>
          <w:rtl/>
        </w:rPr>
        <w:t xml:space="preserve">چگونه است که باطنی ترین شاعر ایران،مردمی ترین نیز هست؟چگونه میتوان پیوند زبان رمزآلودش را با قبول عامی که او  را یار غار مردم کرده است دریافت؟این قبول عام چندان ارتباطی با روشنی بیان او ندارد،بلکه بیشتر مرتبط است با پیوند نهانی و غیبی ای که هر دلی را با نوای او بیدار می سازد:آنکه گوش می سپارد در شعر </w:t>
      </w:r>
      <w:r w:rsidR="009451F0">
        <w:rPr>
          <w:rFonts w:ascii="IRANSans(FaNum)" w:hAnsi="IRANSans(FaNum)" w:cs="IRANSans(FaNum)" w:hint="cs"/>
          <w:color w:val="000000" w:themeColor="text1"/>
          <w:sz w:val="28"/>
          <w:szCs w:val="28"/>
          <w:rtl/>
        </w:rPr>
        <w:t>او پاسخ پرسشش را می شنود و آنکه می خواندش در آن اشاره ای به اشتیاق خویش می یابد و خلاصه اینکه هرکس او را مخاطب همدل و رازدار و همنوای خویشتن میبیند.مثلا عشق در شعر او بسته به سطوح مختلف،تجلّیهای گوناگون می یابد:برای برخی ممکن است عواطف زمینی و عشق مجازی باشد و برای برخی شرح فراق از موطن اصلی و غم غربت در جهان،برای آنها هم که نظر به آن سوی حجاب رمزها دارند و چشم نیل به سرچشمه ها،نشانه ای از معشوق ازلی است.چنین است هم سخنی شاعر با مخاطبانش در هر سطح و مرتبه ای که باشند،از زمینی ترین تا معنوی ترین.</w:t>
      </w:r>
    </w:p>
    <w:p w:rsidR="00DD178E" w:rsidRDefault="005C52AE" w:rsidP="00A37BC5">
      <w:pPr>
        <w:bidi/>
        <w:spacing w:line="360" w:lineRule="auto"/>
        <w:jc w:val="both"/>
        <w:rPr>
          <w:rFonts w:ascii="IRANSans(FaNum)" w:hAnsi="IRANSans(FaNum)" w:cs="IRANSans(FaNum)"/>
          <w:color w:val="000000" w:themeColor="text1"/>
          <w:sz w:val="28"/>
          <w:szCs w:val="28"/>
          <w:rtl/>
        </w:rPr>
      </w:pPr>
      <w:r>
        <w:rPr>
          <w:rFonts w:ascii="IRANSans(FaNum)" w:hAnsi="IRANSans(FaNum)" w:cs="IRANSans(FaNum)"/>
          <w:noProof/>
          <w:color w:val="000000" w:themeColor="text1"/>
          <w:sz w:val="28"/>
          <w:szCs w:val="28"/>
          <w:rtl/>
        </w:rPr>
        <w:lastRenderedPageBreak/>
        <w:drawing>
          <wp:anchor distT="0" distB="0" distL="114300" distR="114300" simplePos="0" relativeHeight="251666432" behindDoc="0" locked="0" layoutInCell="1" allowOverlap="1">
            <wp:simplePos x="0" y="0"/>
            <wp:positionH relativeFrom="margin">
              <wp:align>center</wp:align>
            </wp:positionH>
            <wp:positionV relativeFrom="paragraph">
              <wp:posOffset>1594639</wp:posOffset>
            </wp:positionV>
            <wp:extent cx="2600960" cy="3589655"/>
            <wp:effectExtent l="0" t="0" r="889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تمبر شوروی به مناسبت 650 سالگی حافظ.jpg"/>
                    <pic:cNvPicPr/>
                  </pic:nvPicPr>
                  <pic:blipFill>
                    <a:blip r:embed="rId6">
                      <a:extLst>
                        <a:ext uri="{28A0092B-C50C-407E-A947-70E740481C1C}">
                          <a14:useLocalDpi xmlns:a14="http://schemas.microsoft.com/office/drawing/2010/main" val="0"/>
                        </a:ext>
                      </a:extLst>
                    </a:blip>
                    <a:stretch>
                      <a:fillRect/>
                    </a:stretch>
                  </pic:blipFill>
                  <pic:spPr>
                    <a:xfrm>
                      <a:off x="0" y="0"/>
                      <a:ext cx="2600960" cy="3589655"/>
                    </a:xfrm>
                    <a:prstGeom prst="rect">
                      <a:avLst/>
                    </a:prstGeom>
                  </pic:spPr>
                </pic:pic>
              </a:graphicData>
            </a:graphic>
            <wp14:sizeRelH relativeFrom="margin">
              <wp14:pctWidth>0</wp14:pctWidth>
            </wp14:sizeRelH>
            <wp14:sizeRelV relativeFrom="margin">
              <wp14:pctHeight>0</wp14:pctHeight>
            </wp14:sizeRelV>
          </wp:anchor>
        </w:drawing>
      </w:r>
      <w:r w:rsidR="009451F0">
        <w:rPr>
          <w:rFonts w:ascii="IRANSans(FaNum)" w:hAnsi="IRANSans(FaNum)" w:cs="IRANSans(FaNum)" w:hint="cs"/>
          <w:color w:val="000000" w:themeColor="text1"/>
          <w:sz w:val="28"/>
          <w:szCs w:val="28"/>
          <w:rtl/>
        </w:rPr>
        <w:t>بر این اساس فهم شنوندگان از اشعار حافظ بسته به سطح معرفت و فضل و حساسیت و ذوقشان متفاوت است،اما هرکس به قدر خویش بهره می برد و کسی دست خالی بازنمی گردد.</w:t>
      </w:r>
      <w:r w:rsidR="00A37BC5" w:rsidRPr="00A37BC5">
        <w:rPr>
          <w:rFonts w:ascii="IRANSans(FaNum)" w:hAnsi="IRANSans(FaNum)" w:cs="IRANSans(FaNum)" w:hint="cs"/>
          <w:color w:val="000000" w:themeColor="text1"/>
          <w:rtl/>
        </w:rPr>
        <w:t>(داریوش شایگان،پنج اقلیم حضور،حافظ،فرهنگ معاصر،1393)</w:t>
      </w:r>
    </w:p>
    <w:p w:rsidR="00A37BC5" w:rsidRPr="00A37BC5" w:rsidRDefault="00A37BC5" w:rsidP="00A37BC5">
      <w:pPr>
        <w:bidi/>
        <w:spacing w:line="360" w:lineRule="auto"/>
        <w:jc w:val="center"/>
        <w:rPr>
          <w:rFonts w:ascii="IRANSans(FaNum)" w:hAnsi="IRANSans(FaNum)" w:cs="IRANSans(FaNum)"/>
          <w:color w:val="000000" w:themeColor="text1"/>
          <w:sz w:val="20"/>
          <w:szCs w:val="20"/>
          <w:rtl/>
        </w:rPr>
      </w:pPr>
      <w:r w:rsidRPr="00A37BC5">
        <w:rPr>
          <w:rFonts w:ascii="IRANSans(FaNum)" w:hAnsi="IRANSans(FaNum)" w:cs="IRANSans(FaNum)" w:hint="cs"/>
          <w:color w:val="000000" w:themeColor="text1"/>
          <w:sz w:val="20"/>
          <w:szCs w:val="20"/>
          <w:rtl/>
        </w:rPr>
        <w:t>تمبر شوروی به مناسبت 650 سالگی حافظ</w:t>
      </w:r>
    </w:p>
    <w:p w:rsidR="00C168FE" w:rsidRDefault="00C168FE" w:rsidP="00C168FE">
      <w:pPr>
        <w:bidi/>
        <w:spacing w:line="360" w:lineRule="auto"/>
        <w:jc w:val="both"/>
        <w:rPr>
          <w:rFonts w:ascii="IRANSans(FaNum)" w:hAnsi="IRANSans(FaNum)" w:cs="IRANSans(FaNum)"/>
          <w:color w:val="000000" w:themeColor="text1"/>
          <w:sz w:val="28"/>
          <w:szCs w:val="28"/>
          <w:rtl/>
        </w:rPr>
      </w:pPr>
    </w:p>
    <w:p w:rsidR="00994868" w:rsidRPr="00554B2D" w:rsidRDefault="00994868" w:rsidP="00554B2D">
      <w:pPr>
        <w:bidi/>
        <w:spacing w:line="360" w:lineRule="auto"/>
        <w:jc w:val="both"/>
        <w:rPr>
          <w:rFonts w:ascii="IRANSans(FaNum)" w:hAnsi="IRANSans(FaNum)" w:cs="IRANSans(FaNum)"/>
          <w:sz w:val="28"/>
          <w:szCs w:val="28"/>
          <w:rtl/>
        </w:rPr>
      </w:pPr>
      <w:hyperlink r:id="rId7" w:tooltip="دیوان حافظ" w:history="1">
        <w:r w:rsidRPr="00994868">
          <w:rPr>
            <w:rStyle w:val="Hyperlink"/>
            <w:rFonts w:ascii="IRANSans(FaNum)" w:hAnsi="IRANSans(FaNum)" w:cs="IRANSans(FaNum)"/>
            <w:i/>
            <w:iCs/>
            <w:color w:val="auto"/>
            <w:sz w:val="28"/>
            <w:szCs w:val="28"/>
            <w:u w:val="none"/>
            <w:rtl/>
          </w:rPr>
          <w:t>دیوان حافظ</w:t>
        </w:r>
      </w:hyperlink>
      <w:r w:rsidRPr="00994868">
        <w:rPr>
          <w:rFonts w:ascii="IRANSans(FaNum)" w:hAnsi="IRANSans(FaNum)" w:cs="IRANSans(FaNum)"/>
          <w:sz w:val="28"/>
          <w:szCs w:val="28"/>
        </w:rPr>
        <w:t> </w:t>
      </w:r>
      <w:r w:rsidRPr="00994868">
        <w:rPr>
          <w:rFonts w:ascii="IRANSans(FaNum)" w:hAnsi="IRANSans(FaNum)" w:cs="IRANSans(FaNum)"/>
          <w:sz w:val="28"/>
          <w:szCs w:val="28"/>
          <w:rtl/>
        </w:rPr>
        <w:t>کتابی است مشتمل بر همه اشعار باقی‌مانده از حافظ. بیشترِ این شعرها به </w:t>
      </w:r>
      <w:hyperlink r:id="rId8" w:tooltip="زبان فارسی" w:history="1">
        <w:r w:rsidRPr="00994868">
          <w:rPr>
            <w:rStyle w:val="Hyperlink"/>
            <w:rFonts w:ascii="IRANSans(FaNum)" w:hAnsi="IRANSans(FaNum)" w:cs="IRANSans(FaNum)"/>
            <w:color w:val="auto"/>
            <w:sz w:val="28"/>
            <w:szCs w:val="28"/>
            <w:u w:val="none"/>
            <w:rtl/>
          </w:rPr>
          <w:t>زبان فارسی</w:t>
        </w:r>
      </w:hyperlink>
      <w:r w:rsidRPr="00994868">
        <w:rPr>
          <w:rFonts w:ascii="IRANSans(FaNum)" w:hAnsi="IRANSans(FaNum)" w:cs="IRANSans(FaNum)"/>
          <w:sz w:val="28"/>
          <w:szCs w:val="28"/>
        </w:rPr>
        <w:t> </w:t>
      </w:r>
      <w:r w:rsidRPr="00994868">
        <w:rPr>
          <w:rFonts w:ascii="IRANSans(FaNum)" w:hAnsi="IRANSans(FaNum)" w:cs="IRANSans(FaNum)"/>
          <w:sz w:val="28"/>
          <w:szCs w:val="28"/>
          <w:rtl/>
        </w:rPr>
        <w:t>است، اما اشعار </w:t>
      </w:r>
      <w:hyperlink r:id="rId9" w:tooltip="تلمیع" w:history="1">
        <w:r w:rsidRPr="00994868">
          <w:rPr>
            <w:rStyle w:val="Hyperlink"/>
            <w:rFonts w:ascii="IRANSans(FaNum)" w:hAnsi="IRANSans(FaNum)" w:cs="IRANSans(FaNum)"/>
            <w:color w:val="auto"/>
            <w:sz w:val="28"/>
            <w:szCs w:val="28"/>
            <w:u w:val="none"/>
            <w:rtl/>
          </w:rPr>
          <w:t>مُلَمَّع</w:t>
        </w:r>
      </w:hyperlink>
      <w:r w:rsidRPr="00994868">
        <w:rPr>
          <w:rFonts w:ascii="IRANSans(FaNum)" w:hAnsi="IRANSans(FaNum)" w:cs="IRANSans(FaNum)"/>
          <w:sz w:val="28"/>
          <w:szCs w:val="28"/>
        </w:rPr>
        <w:t> </w:t>
      </w:r>
      <w:r w:rsidRPr="00994868">
        <w:rPr>
          <w:rFonts w:ascii="IRANSans(FaNum)" w:hAnsi="IRANSans(FaNum)" w:cs="IRANSans(FaNum)"/>
          <w:sz w:val="28"/>
          <w:szCs w:val="28"/>
          <w:rtl/>
        </w:rPr>
        <w:t>و یک غزل تمام </w:t>
      </w:r>
      <w:hyperlink r:id="rId10" w:tooltip="" w:history="1">
        <w:r w:rsidRPr="00994868">
          <w:rPr>
            <w:rStyle w:val="Hyperlink"/>
            <w:rFonts w:ascii="IRANSans(FaNum)" w:hAnsi="IRANSans(FaNum)" w:cs="IRANSans(FaNum)"/>
            <w:color w:val="auto"/>
            <w:sz w:val="28"/>
            <w:szCs w:val="28"/>
            <w:u w:val="none"/>
            <w:rtl/>
          </w:rPr>
          <w:t>عربی</w:t>
        </w:r>
      </w:hyperlink>
      <w:r w:rsidRPr="00994868">
        <w:rPr>
          <w:rFonts w:ascii="IRANSans(FaNum)" w:hAnsi="IRANSans(FaNum)" w:cs="IRANSans(FaNum)"/>
          <w:sz w:val="28"/>
          <w:szCs w:val="28"/>
        </w:rPr>
        <w:t> </w:t>
      </w:r>
      <w:r w:rsidRPr="00994868">
        <w:rPr>
          <w:rFonts w:ascii="IRANSans(FaNum)" w:hAnsi="IRANSans(FaNum)" w:cs="IRANSans(FaNum)"/>
          <w:sz w:val="28"/>
          <w:szCs w:val="28"/>
          <w:rtl/>
        </w:rPr>
        <w:t>هم در آن به چشم می‌خورد. مهمترین بخش این دیوان، </w:t>
      </w:r>
      <w:hyperlink r:id="rId11" w:tooltip="غزل" w:history="1">
        <w:r w:rsidRPr="00994868">
          <w:rPr>
            <w:rStyle w:val="Hyperlink"/>
            <w:rFonts w:ascii="IRANSans(FaNum)" w:hAnsi="IRANSans(FaNum)" w:cs="IRANSans(FaNum)"/>
            <w:color w:val="auto"/>
            <w:sz w:val="28"/>
            <w:szCs w:val="28"/>
            <w:u w:val="none"/>
            <w:rtl/>
          </w:rPr>
          <w:t>غزلیات</w:t>
        </w:r>
      </w:hyperlink>
      <w:r w:rsidRPr="00994868">
        <w:rPr>
          <w:rFonts w:ascii="IRANSans(FaNum)" w:hAnsi="IRANSans(FaNum)" w:cs="IRANSans(FaNum)"/>
          <w:sz w:val="28"/>
          <w:szCs w:val="28"/>
        </w:rPr>
        <w:t> </w:t>
      </w:r>
      <w:r w:rsidRPr="00994868">
        <w:rPr>
          <w:rFonts w:ascii="IRANSans(FaNum)" w:hAnsi="IRANSans(FaNum)" w:cs="IRANSans(FaNum)"/>
          <w:sz w:val="28"/>
          <w:szCs w:val="28"/>
          <w:rtl/>
        </w:rPr>
        <w:t>است. شعرهایی در دیگر قالب‌های شعری مانند </w:t>
      </w:r>
      <w:hyperlink r:id="rId12" w:tooltip="قطعه (شعر)" w:history="1">
        <w:r w:rsidRPr="00994868">
          <w:rPr>
            <w:rStyle w:val="Hyperlink"/>
            <w:rFonts w:ascii="IRANSans(FaNum)" w:hAnsi="IRANSans(FaNum)" w:cs="IRANSans(FaNum)"/>
            <w:color w:val="auto"/>
            <w:sz w:val="28"/>
            <w:szCs w:val="28"/>
            <w:u w:val="none"/>
            <w:rtl/>
          </w:rPr>
          <w:t>قطعه</w:t>
        </w:r>
      </w:hyperlink>
      <w:r w:rsidRPr="00994868">
        <w:rPr>
          <w:rFonts w:ascii="IRANSans(FaNum)" w:hAnsi="IRANSans(FaNum)" w:cs="IRANSans(FaNum)"/>
          <w:sz w:val="28"/>
          <w:szCs w:val="28"/>
          <w:rtl/>
        </w:rPr>
        <w:t>، </w:t>
      </w:r>
      <w:hyperlink r:id="rId13" w:tooltip="قصیده" w:history="1">
        <w:r w:rsidRPr="00994868">
          <w:rPr>
            <w:rStyle w:val="Hyperlink"/>
            <w:rFonts w:ascii="IRANSans(FaNum)" w:hAnsi="IRANSans(FaNum)" w:cs="IRANSans(FaNum)"/>
            <w:color w:val="auto"/>
            <w:sz w:val="28"/>
            <w:szCs w:val="28"/>
            <w:u w:val="none"/>
            <w:rtl/>
          </w:rPr>
          <w:t>قصیده</w:t>
        </w:r>
      </w:hyperlink>
      <w:r w:rsidRPr="00994868">
        <w:rPr>
          <w:rFonts w:ascii="IRANSans(FaNum)" w:hAnsi="IRANSans(FaNum)" w:cs="IRANSans(FaNum)"/>
          <w:sz w:val="28"/>
          <w:szCs w:val="28"/>
          <w:rtl/>
        </w:rPr>
        <w:t>، </w:t>
      </w:r>
      <w:hyperlink r:id="rId14" w:tooltip="مثنوی" w:history="1">
        <w:r w:rsidRPr="00994868">
          <w:rPr>
            <w:rStyle w:val="Hyperlink"/>
            <w:rFonts w:ascii="IRANSans(FaNum)" w:hAnsi="IRANSans(FaNum)" w:cs="IRANSans(FaNum)"/>
            <w:color w:val="auto"/>
            <w:sz w:val="28"/>
            <w:szCs w:val="28"/>
            <w:u w:val="none"/>
            <w:rtl/>
          </w:rPr>
          <w:t>مثنوی</w:t>
        </w:r>
      </w:hyperlink>
      <w:r w:rsidRPr="00994868">
        <w:rPr>
          <w:rFonts w:ascii="IRANSans(FaNum)" w:hAnsi="IRANSans(FaNum)" w:cs="IRANSans(FaNum)"/>
          <w:sz w:val="28"/>
          <w:szCs w:val="28"/>
        </w:rPr>
        <w:t> </w:t>
      </w:r>
      <w:r w:rsidRPr="00994868">
        <w:rPr>
          <w:rFonts w:ascii="IRANSans(FaNum)" w:hAnsi="IRANSans(FaNum)" w:cs="IRANSans(FaNum)"/>
          <w:sz w:val="28"/>
          <w:szCs w:val="28"/>
          <w:rtl/>
        </w:rPr>
        <w:t>و </w:t>
      </w:r>
      <w:hyperlink r:id="rId15" w:tooltip="رباعی" w:history="1">
        <w:r w:rsidRPr="00994868">
          <w:rPr>
            <w:rStyle w:val="Hyperlink"/>
            <w:rFonts w:ascii="IRANSans(FaNum)" w:hAnsi="IRANSans(FaNum)" w:cs="IRANSans(FaNum)"/>
            <w:color w:val="auto"/>
            <w:sz w:val="28"/>
            <w:szCs w:val="28"/>
            <w:u w:val="none"/>
            <w:rtl/>
          </w:rPr>
          <w:t>رباعی</w:t>
        </w:r>
      </w:hyperlink>
      <w:r w:rsidRPr="00994868">
        <w:rPr>
          <w:rFonts w:ascii="IRANSans(FaNum)" w:hAnsi="IRANSans(FaNum)" w:cs="IRANSans(FaNum)"/>
          <w:sz w:val="28"/>
          <w:szCs w:val="28"/>
        </w:rPr>
        <w:t> </w:t>
      </w:r>
      <w:r w:rsidRPr="00994868">
        <w:rPr>
          <w:rFonts w:ascii="IRANSans(FaNum)" w:hAnsi="IRANSans(FaNum)" w:cs="IRANSans(FaNum)"/>
          <w:sz w:val="28"/>
          <w:szCs w:val="28"/>
          <w:rtl/>
        </w:rPr>
        <w:t>هم در این دیوان هست</w:t>
      </w:r>
      <w:r>
        <w:rPr>
          <w:rFonts w:ascii="IRANSans(FaNum)" w:hAnsi="IRANSans(FaNum)" w:cs="IRANSans(FaNum)" w:hint="cs"/>
          <w:sz w:val="28"/>
          <w:szCs w:val="28"/>
          <w:rtl/>
        </w:rPr>
        <w:t>.</w:t>
      </w:r>
      <w:r w:rsidRPr="00994868">
        <w:rPr>
          <w:rFonts w:ascii="IRANSans(FaNum)" w:hAnsi="IRANSans(FaNum)" w:cs="IRANSans(FaNum)"/>
          <w:sz w:val="28"/>
          <w:szCs w:val="28"/>
          <w:rtl/>
        </w:rPr>
        <w:t xml:space="preserve"> </w:t>
      </w:r>
    </w:p>
    <w:p w:rsidR="00554B2D" w:rsidRDefault="00554B2D" w:rsidP="00554B2D">
      <w:pPr>
        <w:bidi/>
        <w:spacing w:line="360" w:lineRule="auto"/>
        <w:jc w:val="both"/>
        <w:rPr>
          <w:rFonts w:ascii="IRANSans(FaNum)" w:hAnsi="IRANSans(FaNum)" w:cs="IRANSans(FaNum)"/>
          <w:color w:val="000000" w:themeColor="text1"/>
          <w:sz w:val="28"/>
          <w:szCs w:val="28"/>
          <w:rtl/>
        </w:rPr>
      </w:pPr>
      <w:r w:rsidRPr="00554B2D">
        <w:rPr>
          <w:rFonts w:ascii="IRANSans(FaNum)" w:hAnsi="IRANSans(FaNum)" w:cs="IRANSans(FaNum)"/>
          <w:color w:val="000000" w:themeColor="text1"/>
          <w:sz w:val="28"/>
          <w:szCs w:val="28"/>
          <w:rtl/>
        </w:rPr>
        <w:lastRenderedPageBreak/>
        <w:t>واژگان موسیقایی در شعر حافظ اهمیت ویژه‌ای دارند. او از بسیاری از کلمات در معانی عمومی آهنگ، کوک، هوا، آواز یا موسیقی بهره می‌برد، خواه صداها با آلات موسیقی تولید شده باشند یا با اصوات دیگر. این واژگان عبارتند از: آهنگ، آواز، بانگ، گلبانگ، نوا و صوت. به‌نظر معنای اصلی صدا در شعر حافظ، طنین است و کلماتی مانند زمزمه، بم و زیر، زیری و صفیر، زنگ صدا، زیر و بمی یا حجم آن را توصیف می‌کنند و کلماتی مانند فریاد، ناله و خروش، نشان‌دهندهٔ اوج احساس در موسیقی است، چه از سوی آلات موسیقی و چه پرندگان یا انسان</w:t>
      </w:r>
      <w:r>
        <w:rPr>
          <w:rFonts w:ascii="IRANSans(FaNum)" w:hAnsi="IRANSans(FaNum)" w:cs="IRANSans(FaNum)"/>
          <w:color w:val="000000" w:themeColor="text1"/>
          <w:sz w:val="28"/>
          <w:szCs w:val="28"/>
        </w:rPr>
        <w:t>.</w:t>
      </w:r>
    </w:p>
    <w:p w:rsidR="00554B2D" w:rsidRDefault="00554B2D" w:rsidP="00554B2D">
      <w:pPr>
        <w:bidi/>
        <w:spacing w:line="360" w:lineRule="auto"/>
        <w:jc w:val="both"/>
        <w:rPr>
          <w:rFonts w:ascii="IRANSans(FaNum)" w:hAnsi="IRANSans(FaNum)" w:cs="IRANSans(FaNum)" w:hint="cs"/>
          <w:color w:val="000000" w:themeColor="text1"/>
          <w:sz w:val="28"/>
          <w:szCs w:val="28"/>
          <w:rtl/>
        </w:rPr>
      </w:pPr>
      <w:r w:rsidRPr="00554B2D">
        <w:rPr>
          <w:rFonts w:ascii="IRANSans(FaNum)" w:hAnsi="IRANSans(FaNum)" w:cs="IRANSans(FaNum)"/>
          <w:color w:val="000000" w:themeColor="text1"/>
          <w:sz w:val="28"/>
          <w:szCs w:val="28"/>
          <w:rtl/>
        </w:rPr>
        <w:t>از دستگاه‌ها</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موس</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ق</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با نام‌ها</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عراق، اصفهان، و حجاز و اصطلاحات فن</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مانند عمل، بازگشت، خسروان</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w:t>
      </w:r>
      <w:r w:rsidRPr="00554B2D">
        <w:rPr>
          <w:rFonts w:ascii="IRANSans(FaNum)" w:hAnsi="IRANSans(FaNum)" w:cs="IRANSans(FaNum)"/>
          <w:color w:val="000000" w:themeColor="text1"/>
          <w:sz w:val="28"/>
          <w:szCs w:val="28"/>
          <w:rtl/>
        </w:rPr>
        <w:t xml:space="preserve"> پهلو</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و ضرب اصول نام م</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برد</w:t>
      </w:r>
      <w:r w:rsidRPr="00554B2D">
        <w:rPr>
          <w:rFonts w:ascii="IRANSans(FaNum)" w:hAnsi="IRANSans(FaNum)" w:cs="IRANSans(FaNum)"/>
          <w:color w:val="000000" w:themeColor="text1"/>
          <w:sz w:val="28"/>
          <w:szCs w:val="28"/>
          <w:rtl/>
        </w:rPr>
        <w:t>. سازها</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زه</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رود، بربط، چنگ، دوتا</w:t>
      </w:r>
      <w:r w:rsidRPr="00554B2D">
        <w:rPr>
          <w:rFonts w:ascii="IRANSans(FaNum)" w:hAnsi="IRANSans(FaNum)" w:cs="IRANSans(FaNum)" w:hint="cs"/>
          <w:color w:val="000000" w:themeColor="text1"/>
          <w:sz w:val="28"/>
          <w:szCs w:val="28"/>
          <w:rtl/>
        </w:rPr>
        <w:t>یی</w:t>
      </w:r>
      <w:r w:rsidRPr="00554B2D">
        <w:rPr>
          <w:rFonts w:ascii="IRANSans(FaNum)" w:hAnsi="IRANSans(FaNum)" w:cs="IRANSans(FaNum)" w:hint="eastAsia"/>
          <w:color w:val="000000" w:themeColor="text1"/>
          <w:sz w:val="28"/>
          <w:szCs w:val="28"/>
          <w:rtl/>
        </w:rPr>
        <w:t>،</w:t>
      </w:r>
      <w:r w:rsidRPr="00554B2D">
        <w:rPr>
          <w:rFonts w:ascii="IRANSans(FaNum)" w:hAnsi="IRANSans(FaNum)" w:cs="IRANSans(FaNum)"/>
          <w:color w:val="000000" w:themeColor="text1"/>
          <w:sz w:val="28"/>
          <w:szCs w:val="28"/>
          <w:rtl/>
        </w:rPr>
        <w:t xml:space="preserve"> رَباب، تنبور، عود، سازها</w:t>
      </w:r>
      <w:r w:rsidRPr="00554B2D">
        <w:rPr>
          <w:rFonts w:ascii="IRANSans(FaNum)" w:hAnsi="IRANSans(FaNum)" w:cs="IRANSans(FaNum)" w:hint="cs"/>
          <w:color w:val="000000" w:themeColor="text1"/>
          <w:sz w:val="28"/>
          <w:szCs w:val="28"/>
          <w:rtl/>
        </w:rPr>
        <w:t>یی</w:t>
      </w:r>
      <w:r w:rsidRPr="00554B2D">
        <w:rPr>
          <w:rFonts w:ascii="IRANSans(FaNum)" w:hAnsi="IRANSans(FaNum)" w:cs="IRANSans(FaNum)"/>
          <w:color w:val="000000" w:themeColor="text1"/>
          <w:sz w:val="28"/>
          <w:szCs w:val="28"/>
          <w:rtl/>
        </w:rPr>
        <w:t xml:space="preserve"> هستند که در شعر حافظ به‌کار رفته‌اند و ا</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ن</w:t>
      </w:r>
      <w:r w:rsidRPr="00554B2D">
        <w:rPr>
          <w:rFonts w:ascii="IRANSans(FaNum)" w:hAnsi="IRANSans(FaNum)" w:cs="IRANSans(FaNum)"/>
          <w:color w:val="000000" w:themeColor="text1"/>
          <w:sz w:val="28"/>
          <w:szCs w:val="28"/>
          <w:rtl/>
        </w:rPr>
        <w:t xml:space="preserve"> در حال</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است که حافظ از ه</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چ‌</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ک</w:t>
      </w:r>
      <w:r w:rsidRPr="00554B2D">
        <w:rPr>
          <w:rFonts w:ascii="IRANSans(FaNum)" w:hAnsi="IRANSans(FaNum)" w:cs="IRANSans(FaNum)"/>
          <w:color w:val="000000" w:themeColor="text1"/>
          <w:sz w:val="28"/>
          <w:szCs w:val="28"/>
          <w:rtl/>
        </w:rPr>
        <w:t xml:space="preserve"> از سازها</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باد</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ش</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پور</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ا</w:t>
      </w:r>
      <w:r w:rsidRPr="00554B2D">
        <w:rPr>
          <w:rFonts w:ascii="IRANSans(FaNum)" w:hAnsi="IRANSans(FaNum)" w:cs="IRANSans(FaNum)"/>
          <w:color w:val="000000" w:themeColor="text1"/>
          <w:sz w:val="28"/>
          <w:szCs w:val="28"/>
          <w:rtl/>
        </w:rPr>
        <w:t xml:space="preserve"> بوق</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مانند بوق، کرنا، ش</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پور،</w:t>
      </w:r>
      <w:r w:rsidRPr="00554B2D">
        <w:rPr>
          <w:rFonts w:ascii="IRANSans(FaNum)" w:hAnsi="IRANSans(FaNum)" w:cs="IRANSans(FaNum)"/>
          <w:color w:val="000000" w:themeColor="text1"/>
          <w:sz w:val="28"/>
          <w:szCs w:val="28"/>
          <w:rtl/>
        </w:rPr>
        <w:t xml:space="preserve"> سرنا و شور، استفاده نکرده‌است. تنها سازها</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ارغنون و ن</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هستند که حافظ از آنها نام برده‌است. ارغنون ن</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ز</w:t>
      </w:r>
      <w:r w:rsidRPr="00554B2D">
        <w:rPr>
          <w:rFonts w:ascii="IRANSans(FaNum)" w:hAnsi="IRANSans(FaNum)" w:cs="IRANSans(FaNum)"/>
          <w:color w:val="000000" w:themeColor="text1"/>
          <w:sz w:val="28"/>
          <w:szCs w:val="28"/>
          <w:rtl/>
        </w:rPr>
        <w:t xml:space="preserve"> در معن</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هارمون</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موس</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ق</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و اجرام آسمان</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آمده‌است همانند قانون که </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ک</w:t>
      </w:r>
      <w:r w:rsidRPr="00554B2D">
        <w:rPr>
          <w:rFonts w:ascii="IRANSans(FaNum)" w:hAnsi="IRANSans(FaNum)" w:cs="IRANSans(FaNum)"/>
          <w:color w:val="000000" w:themeColor="text1"/>
          <w:sz w:val="28"/>
          <w:szCs w:val="28"/>
          <w:rtl/>
        </w:rPr>
        <w:t xml:space="preserve"> بار به کار رفته و آن هم در م</w:t>
      </w:r>
      <w:r w:rsidRPr="00554B2D">
        <w:rPr>
          <w:rFonts w:ascii="IRANSans(FaNum)" w:hAnsi="IRANSans(FaNum)" w:cs="IRANSans(FaNum)" w:hint="eastAsia"/>
          <w:color w:val="000000" w:themeColor="text1"/>
          <w:sz w:val="28"/>
          <w:szCs w:val="28"/>
          <w:rtl/>
        </w:rPr>
        <w:t>عنا</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هارمون</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ن</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در شعر حافظ دارا</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صدا</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آهنگ</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ن،</w:t>
      </w:r>
      <w:r w:rsidRPr="00554B2D">
        <w:rPr>
          <w:rFonts w:ascii="IRANSans(FaNum)" w:hAnsi="IRANSans(FaNum)" w:cs="IRANSans(FaNum)"/>
          <w:color w:val="000000" w:themeColor="text1"/>
          <w:sz w:val="28"/>
          <w:szCs w:val="28"/>
          <w:rtl/>
        </w:rPr>
        <w:t xml:space="preserve"> صدا</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محزون </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ا</w:t>
      </w:r>
      <w:r w:rsidRPr="00554B2D">
        <w:rPr>
          <w:rFonts w:ascii="IRANSans(FaNum)" w:hAnsi="IRANSans(FaNum)" w:cs="IRANSans(FaNum)"/>
          <w:color w:val="000000" w:themeColor="text1"/>
          <w:sz w:val="28"/>
          <w:szCs w:val="28"/>
          <w:rtl/>
        </w:rPr>
        <w:t xml:space="preserve"> حت</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صدا</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انسان</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مشخص است و پس از چنگ ب</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شتر</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ن</w:t>
      </w:r>
      <w:r w:rsidRPr="00554B2D">
        <w:rPr>
          <w:rFonts w:ascii="IRANSans(FaNum)" w:hAnsi="IRANSans(FaNum)" w:cs="IRANSans(FaNum)"/>
          <w:color w:val="000000" w:themeColor="text1"/>
          <w:sz w:val="28"/>
          <w:szCs w:val="28"/>
          <w:rtl/>
        </w:rPr>
        <w:t xml:space="preserve"> تکرار را دارد و اغلب در کنار ساز</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د</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گر</w:t>
      </w:r>
      <w:r w:rsidRPr="00554B2D">
        <w:rPr>
          <w:rFonts w:ascii="IRANSans(FaNum)" w:hAnsi="IRANSans(FaNum)" w:cs="IRANSans(FaNum)"/>
          <w:color w:val="000000" w:themeColor="text1"/>
          <w:sz w:val="28"/>
          <w:szCs w:val="28"/>
          <w:rtl/>
        </w:rPr>
        <w:t xml:space="preserve"> مانند دف، چنگ، بربط </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ا</w:t>
      </w:r>
      <w:r w:rsidRPr="00554B2D">
        <w:rPr>
          <w:rFonts w:ascii="IRANSans(FaNum)" w:hAnsi="IRANSans(FaNum)" w:cs="IRANSans(FaNum)"/>
          <w:color w:val="000000" w:themeColor="text1"/>
          <w:sz w:val="28"/>
          <w:szCs w:val="28"/>
          <w:rtl/>
        </w:rPr>
        <w:t xml:space="preserve"> عود م</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آ</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د</w:t>
      </w:r>
      <w:r w:rsidRPr="00554B2D">
        <w:rPr>
          <w:rFonts w:ascii="IRANSans(FaNum)" w:hAnsi="IRANSans(FaNum)" w:cs="IRANSans(FaNum)"/>
          <w:color w:val="000000" w:themeColor="text1"/>
          <w:sz w:val="28"/>
          <w:szCs w:val="28"/>
          <w:rtl/>
        </w:rPr>
        <w:t>. ه</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چ‌</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ک</w:t>
      </w:r>
      <w:r w:rsidRPr="00554B2D">
        <w:rPr>
          <w:rFonts w:ascii="IRANSans(FaNum)" w:hAnsi="IRANSans(FaNum)" w:cs="IRANSans(FaNum)"/>
          <w:color w:val="000000" w:themeColor="text1"/>
          <w:sz w:val="28"/>
          <w:szCs w:val="28"/>
          <w:rtl/>
        </w:rPr>
        <w:t xml:space="preserve"> از سازها</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کوبه‌ا</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شناخته‌شده مانند تنبک، دهل، تب</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ره،</w:t>
      </w:r>
      <w:r w:rsidRPr="00554B2D">
        <w:rPr>
          <w:rFonts w:ascii="IRANSans(FaNum)" w:hAnsi="IRANSans(FaNum)" w:cs="IRANSans(FaNum)"/>
          <w:color w:val="000000" w:themeColor="text1"/>
          <w:sz w:val="28"/>
          <w:szCs w:val="28"/>
          <w:rtl/>
        </w:rPr>
        <w:t xml:space="preserve"> نقاره و سنج ن</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ز</w:t>
      </w:r>
      <w:r w:rsidRPr="00554B2D">
        <w:rPr>
          <w:rFonts w:ascii="IRANSans(FaNum)" w:hAnsi="IRANSans(FaNum)" w:cs="IRANSans(FaNum)"/>
          <w:color w:val="000000" w:themeColor="text1"/>
          <w:sz w:val="28"/>
          <w:szCs w:val="28"/>
          <w:rtl/>
        </w:rPr>
        <w:t xml:space="preserve"> در بافت</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موس</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قا</w:t>
      </w:r>
      <w:r w:rsidRPr="00554B2D">
        <w:rPr>
          <w:rFonts w:ascii="IRANSans(FaNum)" w:hAnsi="IRANSans(FaNum)" w:cs="IRANSans(FaNum)" w:hint="cs"/>
          <w:color w:val="000000" w:themeColor="text1"/>
          <w:sz w:val="28"/>
          <w:szCs w:val="28"/>
          <w:rtl/>
        </w:rPr>
        <w:t>یی</w:t>
      </w:r>
      <w:r w:rsidRPr="00554B2D">
        <w:rPr>
          <w:rFonts w:ascii="IRANSans(FaNum)" w:hAnsi="IRANSans(FaNum)" w:cs="IRANSans(FaNum)"/>
          <w:color w:val="000000" w:themeColor="text1"/>
          <w:sz w:val="28"/>
          <w:szCs w:val="28"/>
          <w:rtl/>
        </w:rPr>
        <w:t xml:space="preserve"> در شعر حافظ ن</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امده‌اند؛</w:t>
      </w:r>
      <w:r w:rsidRPr="00554B2D">
        <w:rPr>
          <w:rFonts w:ascii="IRANSans(FaNum)" w:hAnsi="IRANSans(FaNum)" w:cs="IRANSans(FaNum)"/>
          <w:color w:val="000000" w:themeColor="text1"/>
          <w:sz w:val="28"/>
          <w:szCs w:val="28"/>
          <w:rtl/>
        </w:rPr>
        <w:t xml:space="preserve"> جز در </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ک</w:t>
      </w:r>
      <w:r w:rsidRPr="00554B2D">
        <w:rPr>
          <w:rFonts w:ascii="IRANSans(FaNum)" w:hAnsi="IRANSans(FaNum)" w:cs="IRANSans(FaNum)"/>
          <w:color w:val="000000" w:themeColor="text1"/>
          <w:sz w:val="28"/>
          <w:szCs w:val="28"/>
          <w:rtl/>
        </w:rPr>
        <w:t xml:space="preserve"> مورد که نشان م</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دهد</w:t>
      </w:r>
      <w:r w:rsidRPr="00554B2D">
        <w:rPr>
          <w:rFonts w:ascii="IRANSans(FaNum)" w:hAnsi="IRANSans(FaNum)" w:cs="IRANSans(FaNum)"/>
          <w:color w:val="000000" w:themeColor="text1"/>
          <w:sz w:val="28"/>
          <w:szCs w:val="28"/>
          <w:rtl/>
        </w:rPr>
        <w:t xml:space="preserve"> ساق</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در هنگام خواندن شاعر، بر </w:t>
      </w:r>
      <w:r w:rsidRPr="00554B2D">
        <w:rPr>
          <w:rFonts w:ascii="IRANSans(FaNum)" w:hAnsi="IRANSans(FaNum)" w:cs="IRANSans(FaNum)"/>
          <w:color w:val="000000" w:themeColor="text1"/>
          <w:sz w:val="28"/>
          <w:szCs w:val="28"/>
          <w:rtl/>
        </w:rPr>
        <w:lastRenderedPageBreak/>
        <w:t>کاسه‌ا</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واژگون ضرب م</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گ</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رد</w:t>
      </w:r>
      <w:r w:rsidRPr="00554B2D">
        <w:rPr>
          <w:rFonts w:ascii="IRANSans(FaNum)" w:hAnsi="IRANSans(FaNum)" w:cs="IRANSans(FaNum)"/>
          <w:color w:val="000000" w:themeColor="text1"/>
          <w:sz w:val="28"/>
          <w:szCs w:val="28"/>
          <w:rtl/>
        </w:rPr>
        <w:t>. از سو</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د</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گر</w:t>
      </w:r>
      <w:r w:rsidRPr="00554B2D">
        <w:rPr>
          <w:rFonts w:ascii="IRANSans(FaNum)" w:hAnsi="IRANSans(FaNum)" w:cs="IRANSans(FaNum)"/>
          <w:color w:val="000000" w:themeColor="text1"/>
          <w:sz w:val="28"/>
          <w:szCs w:val="28"/>
          <w:rtl/>
        </w:rPr>
        <w:t xml:space="preserve"> بس</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ار</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از درام‌ها و زنگ‌ها</w:t>
      </w:r>
      <w:r w:rsidRPr="00554B2D">
        <w:rPr>
          <w:rFonts w:ascii="IRANSans(FaNum)" w:hAnsi="IRANSans(FaNum)" w:cs="IRANSans(FaNum)" w:hint="cs"/>
          <w:color w:val="000000" w:themeColor="text1"/>
          <w:sz w:val="28"/>
          <w:szCs w:val="28"/>
          <w:rtl/>
        </w:rPr>
        <w:t>یی</w:t>
      </w:r>
      <w:r w:rsidRPr="00554B2D">
        <w:rPr>
          <w:rFonts w:ascii="IRANSans(FaNum)" w:hAnsi="IRANSans(FaNum)" w:cs="IRANSans(FaNum)"/>
          <w:color w:val="000000" w:themeColor="text1"/>
          <w:sz w:val="28"/>
          <w:szCs w:val="28"/>
          <w:rtl/>
        </w:rPr>
        <w:t xml:space="preserve"> که برا</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اعلان </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ا</w:t>
      </w:r>
      <w:r w:rsidRPr="00554B2D">
        <w:rPr>
          <w:rFonts w:ascii="IRANSans(FaNum)" w:hAnsi="IRANSans(FaNum)" w:cs="IRANSans(FaNum)"/>
          <w:color w:val="000000" w:themeColor="text1"/>
          <w:sz w:val="28"/>
          <w:szCs w:val="28"/>
          <w:rtl/>
        </w:rPr>
        <w:t xml:space="preserve"> اطلاع زده م</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شوند</w:t>
      </w:r>
      <w:r w:rsidRPr="00554B2D">
        <w:rPr>
          <w:rFonts w:ascii="IRANSans(FaNum)" w:hAnsi="IRANSans(FaNum)" w:cs="IRANSans(FaNum)"/>
          <w:color w:val="000000" w:themeColor="text1"/>
          <w:sz w:val="28"/>
          <w:szCs w:val="28"/>
          <w:rtl/>
        </w:rPr>
        <w:t xml:space="preserve"> مانند جرس، درا، زنگ کل</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سا،</w:t>
      </w:r>
      <w:r w:rsidRPr="00554B2D">
        <w:rPr>
          <w:rFonts w:ascii="IRANSans(FaNum)" w:hAnsi="IRANSans(FaNum)" w:cs="IRANSans(FaNum)"/>
          <w:color w:val="000000" w:themeColor="text1"/>
          <w:sz w:val="28"/>
          <w:szCs w:val="28"/>
          <w:rtl/>
        </w:rPr>
        <w:t xml:space="preserve"> ناقوس و کوس در شعر حافظ آمده‌اند و بعض</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ن</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ز</w:t>
      </w:r>
      <w:r w:rsidRPr="00554B2D">
        <w:rPr>
          <w:rFonts w:ascii="IRANSans(FaNum)" w:hAnsi="IRANSans(FaNum)" w:cs="IRANSans(FaNum)"/>
          <w:color w:val="000000" w:themeColor="text1"/>
          <w:sz w:val="28"/>
          <w:szCs w:val="28"/>
          <w:rtl/>
        </w:rPr>
        <w:t xml:space="preserve"> در معنا</w:t>
      </w:r>
      <w:r w:rsidRPr="00554B2D">
        <w:rPr>
          <w:rFonts w:ascii="IRANSans(FaNum)" w:hAnsi="IRANSans(FaNum)" w:cs="IRANSans(FaNum)" w:hint="cs"/>
          <w:color w:val="000000" w:themeColor="text1"/>
          <w:sz w:val="28"/>
          <w:szCs w:val="28"/>
          <w:rtl/>
        </w:rPr>
        <w:t>یی</w:t>
      </w:r>
      <w:r w:rsidRPr="00554B2D">
        <w:rPr>
          <w:rFonts w:ascii="IRANSans(FaNum)" w:hAnsi="IRANSans(FaNum)" w:cs="IRANSans(FaNum)"/>
          <w:color w:val="000000" w:themeColor="text1"/>
          <w:sz w:val="28"/>
          <w:szCs w:val="28"/>
          <w:rtl/>
        </w:rPr>
        <w:t xml:space="preserve"> اصطلاح</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و غ</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رموس</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قا</w:t>
      </w:r>
      <w:r w:rsidRPr="00554B2D">
        <w:rPr>
          <w:rFonts w:ascii="IRANSans(FaNum)" w:hAnsi="IRANSans(FaNum)" w:cs="IRANSans(FaNum)" w:hint="cs"/>
          <w:color w:val="000000" w:themeColor="text1"/>
          <w:sz w:val="28"/>
          <w:szCs w:val="28"/>
          <w:rtl/>
        </w:rPr>
        <w:t>یی</w:t>
      </w:r>
      <w:r w:rsidRPr="00554B2D">
        <w:rPr>
          <w:rFonts w:ascii="IRANSans(FaNum)" w:hAnsi="IRANSans(FaNum)" w:cs="IRANSans(FaNum)"/>
          <w:color w:val="000000" w:themeColor="text1"/>
          <w:sz w:val="28"/>
          <w:szCs w:val="28"/>
          <w:rtl/>
        </w:rPr>
        <w:t xml:space="preserve"> به‌کار رفته‌اند مانند طبل. تنها سازها</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کوبه‌ا</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بهره‌برده در بافت موس</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قا</w:t>
      </w:r>
      <w:r w:rsidRPr="00554B2D">
        <w:rPr>
          <w:rFonts w:ascii="IRANSans(FaNum)" w:hAnsi="IRANSans(FaNum)" w:cs="IRANSans(FaNum)" w:hint="cs"/>
          <w:color w:val="000000" w:themeColor="text1"/>
          <w:sz w:val="28"/>
          <w:szCs w:val="28"/>
          <w:rtl/>
        </w:rPr>
        <w:t>یی</w:t>
      </w:r>
      <w:r w:rsidRPr="00554B2D">
        <w:rPr>
          <w:rFonts w:ascii="IRANSans(FaNum)" w:hAnsi="IRANSans(FaNum)" w:cs="IRANSans(FaNum)"/>
          <w:color w:val="000000" w:themeColor="text1"/>
          <w:sz w:val="28"/>
          <w:szCs w:val="28"/>
          <w:rtl/>
        </w:rPr>
        <w:t xml:space="preserve"> در شعر حافظ، چغانه و دف هستند که هردو همراه با ساز</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همراه</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کننده</w:t>
      </w:r>
      <w:r w:rsidRPr="00554B2D">
        <w:rPr>
          <w:rFonts w:ascii="IRANSans(FaNum)" w:hAnsi="IRANSans(FaNum)" w:cs="IRANSans(FaNum)"/>
          <w:color w:val="000000" w:themeColor="text1"/>
          <w:sz w:val="28"/>
          <w:szCs w:val="28"/>
          <w:rtl/>
        </w:rPr>
        <w:t xml:space="preserve"> </w:t>
      </w:r>
      <w:r w:rsidRPr="00554B2D">
        <w:rPr>
          <w:rFonts w:ascii="Sakkal Majalla" w:hAnsi="Sakkal Majalla" w:cs="Sakkal Majalla" w:hint="cs"/>
          <w:color w:val="000000" w:themeColor="text1"/>
          <w:sz w:val="28"/>
          <w:szCs w:val="28"/>
          <w:rtl/>
        </w:rPr>
        <w:t>—</w:t>
      </w:r>
      <w:r w:rsidRPr="00554B2D">
        <w:rPr>
          <w:rFonts w:ascii="IRANSans(FaNum)" w:hAnsi="IRANSans(FaNum)" w:cs="IRANSans(FaNum)"/>
          <w:color w:val="000000" w:themeColor="text1"/>
          <w:sz w:val="28"/>
          <w:szCs w:val="28"/>
          <w:rtl/>
        </w:rPr>
        <w:t xml:space="preserve"> </w:t>
      </w:r>
      <w:r w:rsidRPr="00554B2D">
        <w:rPr>
          <w:rFonts w:ascii="IRANSans(FaNum)" w:hAnsi="IRANSans(FaNum)" w:cs="IRANSans(FaNum)" w:hint="cs"/>
          <w:color w:val="000000" w:themeColor="text1"/>
          <w:sz w:val="28"/>
          <w:szCs w:val="28"/>
          <w:rtl/>
        </w:rPr>
        <w:t>که</w:t>
      </w:r>
      <w:r w:rsidRPr="00554B2D">
        <w:rPr>
          <w:rFonts w:ascii="IRANSans(FaNum)" w:hAnsi="IRANSans(FaNum)" w:cs="IRANSans(FaNum)"/>
          <w:color w:val="000000" w:themeColor="text1"/>
          <w:sz w:val="28"/>
          <w:szCs w:val="28"/>
          <w:rtl/>
        </w:rPr>
        <w:t xml:space="preserve"> </w:t>
      </w:r>
      <w:r w:rsidRPr="00554B2D">
        <w:rPr>
          <w:rFonts w:ascii="IRANSans(FaNum)" w:hAnsi="IRANSans(FaNum)" w:cs="IRANSans(FaNum)" w:hint="cs"/>
          <w:color w:val="000000" w:themeColor="text1"/>
          <w:sz w:val="28"/>
          <w:szCs w:val="28"/>
          <w:rtl/>
        </w:rPr>
        <w:t>معمولاً</w:t>
      </w:r>
      <w:r w:rsidRPr="00554B2D">
        <w:rPr>
          <w:rFonts w:ascii="IRANSans(FaNum)" w:hAnsi="IRANSans(FaNum)" w:cs="IRANSans(FaNum)"/>
          <w:color w:val="000000" w:themeColor="text1"/>
          <w:sz w:val="28"/>
          <w:szCs w:val="28"/>
          <w:rtl/>
        </w:rPr>
        <w:t xml:space="preserve"> چنگ </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ا</w:t>
      </w:r>
      <w:r w:rsidRPr="00554B2D">
        <w:rPr>
          <w:rFonts w:ascii="IRANSans(FaNum)" w:hAnsi="IRANSans(FaNum)" w:cs="IRANSans(FaNum)"/>
          <w:color w:val="000000" w:themeColor="text1"/>
          <w:sz w:val="28"/>
          <w:szCs w:val="28"/>
          <w:rtl/>
        </w:rPr>
        <w:t xml:space="preserve"> نا</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است </w:t>
      </w:r>
      <w:r w:rsidRPr="00554B2D">
        <w:rPr>
          <w:rFonts w:ascii="Sakkal Majalla" w:hAnsi="Sakkal Majalla" w:cs="Sakkal Majalla" w:hint="cs"/>
          <w:color w:val="000000" w:themeColor="text1"/>
          <w:sz w:val="28"/>
          <w:szCs w:val="28"/>
          <w:rtl/>
        </w:rPr>
        <w:t>—</w:t>
      </w:r>
      <w:r w:rsidRPr="00554B2D">
        <w:rPr>
          <w:rFonts w:ascii="IRANSans(FaNum)" w:hAnsi="IRANSans(FaNum)" w:cs="IRANSans(FaNum)"/>
          <w:color w:val="000000" w:themeColor="text1"/>
          <w:sz w:val="28"/>
          <w:szCs w:val="28"/>
          <w:rtl/>
        </w:rPr>
        <w:t xml:space="preserve"> </w:t>
      </w:r>
      <w:r w:rsidRPr="00554B2D">
        <w:rPr>
          <w:rFonts w:ascii="IRANSans(FaNum)" w:hAnsi="IRANSans(FaNum)" w:cs="IRANSans(FaNum)" w:hint="cs"/>
          <w:color w:val="000000" w:themeColor="text1"/>
          <w:sz w:val="28"/>
          <w:szCs w:val="28"/>
          <w:rtl/>
        </w:rPr>
        <w:t>استفاده</w:t>
      </w:r>
      <w:r w:rsidRPr="00554B2D">
        <w:rPr>
          <w:rFonts w:ascii="IRANSans(FaNum)" w:hAnsi="IRANSans(FaNum)" w:cs="IRANSans(FaNum)"/>
          <w:color w:val="000000" w:themeColor="text1"/>
          <w:sz w:val="28"/>
          <w:szCs w:val="28"/>
          <w:rtl/>
        </w:rPr>
        <w:t xml:space="preserve"> </w:t>
      </w:r>
      <w:r w:rsidRPr="00554B2D">
        <w:rPr>
          <w:rFonts w:ascii="IRANSans(FaNum)" w:hAnsi="IRANSans(FaNum)" w:cs="IRANSans(FaNum)" w:hint="cs"/>
          <w:color w:val="000000" w:themeColor="text1"/>
          <w:sz w:val="28"/>
          <w:szCs w:val="28"/>
          <w:rtl/>
        </w:rPr>
        <w:t>می‌</w:t>
      </w:r>
      <w:r w:rsidRPr="00554B2D">
        <w:rPr>
          <w:rFonts w:ascii="IRANSans(FaNum)" w:hAnsi="IRANSans(FaNum)" w:cs="IRANSans(FaNum)" w:hint="eastAsia"/>
          <w:color w:val="000000" w:themeColor="text1"/>
          <w:sz w:val="28"/>
          <w:szCs w:val="28"/>
          <w:rtl/>
        </w:rPr>
        <w:t>شوند</w:t>
      </w:r>
      <w:r w:rsidRPr="00554B2D">
        <w:rPr>
          <w:rFonts w:ascii="IRANSans(FaNum)" w:hAnsi="IRANSans(FaNum)" w:cs="IRANSans(FaNum)"/>
          <w:color w:val="000000" w:themeColor="text1"/>
          <w:sz w:val="28"/>
          <w:szCs w:val="28"/>
          <w:rtl/>
        </w:rPr>
        <w:t xml:space="preserve"> که برا</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خلق ر</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تم</w:t>
      </w:r>
      <w:r w:rsidRPr="00554B2D">
        <w:rPr>
          <w:rFonts w:ascii="IRANSans(FaNum)" w:hAnsi="IRANSans(FaNum)" w:cs="IRANSans(FaNum)" w:hint="cs"/>
          <w:color w:val="000000" w:themeColor="text1"/>
          <w:sz w:val="28"/>
          <w:szCs w:val="28"/>
          <w:rtl/>
        </w:rPr>
        <w:t>ی</w:t>
      </w:r>
      <w:r w:rsidRPr="00554B2D">
        <w:rPr>
          <w:rFonts w:ascii="IRANSans(FaNum)" w:hAnsi="IRANSans(FaNum)" w:cs="IRANSans(FaNum)"/>
          <w:color w:val="000000" w:themeColor="text1"/>
          <w:sz w:val="28"/>
          <w:szCs w:val="28"/>
          <w:rtl/>
        </w:rPr>
        <w:t xml:space="preserve"> </w:t>
      </w:r>
      <w:r w:rsidRPr="00554B2D">
        <w:rPr>
          <w:rFonts w:ascii="IRANSans(FaNum)" w:hAnsi="IRANSans(FaNum)" w:cs="IRANSans(FaNum)" w:hint="eastAsia"/>
          <w:color w:val="000000" w:themeColor="text1"/>
          <w:sz w:val="28"/>
          <w:szCs w:val="28"/>
          <w:rtl/>
        </w:rPr>
        <w:t>رقص‌انگ</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ز</w:t>
      </w:r>
      <w:r w:rsidRPr="00554B2D">
        <w:rPr>
          <w:rFonts w:ascii="IRANSans(FaNum)" w:hAnsi="IRANSans(FaNum)" w:cs="IRANSans(FaNum)"/>
          <w:color w:val="000000" w:themeColor="text1"/>
          <w:sz w:val="28"/>
          <w:szCs w:val="28"/>
          <w:rtl/>
        </w:rPr>
        <w:t xml:space="preserve"> به‌کار م</w:t>
      </w:r>
      <w:r w:rsidRPr="00554B2D">
        <w:rPr>
          <w:rFonts w:ascii="IRANSans(FaNum)" w:hAnsi="IRANSans(FaNum)" w:cs="IRANSans(FaNum)" w:hint="cs"/>
          <w:color w:val="000000" w:themeColor="text1"/>
          <w:sz w:val="28"/>
          <w:szCs w:val="28"/>
          <w:rtl/>
        </w:rPr>
        <w:t>ی‌</w:t>
      </w:r>
      <w:r w:rsidRPr="00554B2D">
        <w:rPr>
          <w:rFonts w:ascii="IRANSans(FaNum)" w:hAnsi="IRANSans(FaNum)" w:cs="IRANSans(FaNum)" w:hint="eastAsia"/>
          <w:color w:val="000000" w:themeColor="text1"/>
          <w:sz w:val="28"/>
          <w:szCs w:val="28"/>
          <w:rtl/>
        </w:rPr>
        <w:t>روند</w:t>
      </w:r>
      <w:r>
        <w:rPr>
          <w:rFonts w:ascii="IRANSans(FaNum)" w:hAnsi="IRANSans(FaNum)" w:cs="IRANSans(FaNum)" w:hint="cs"/>
          <w:color w:val="000000" w:themeColor="text1"/>
          <w:sz w:val="28"/>
          <w:szCs w:val="28"/>
          <w:rtl/>
        </w:rPr>
        <w:t>.</w:t>
      </w:r>
    </w:p>
    <w:p w:rsidR="00554B2D" w:rsidRDefault="005C52AE" w:rsidP="006B7453">
      <w:pPr>
        <w:bidi/>
        <w:spacing w:line="360" w:lineRule="auto"/>
        <w:jc w:val="both"/>
        <w:rPr>
          <w:rFonts w:ascii="IRANSans(FaNum)" w:hAnsi="IRANSans(FaNum)" w:cs="IRANSans(FaNum)"/>
          <w:color w:val="000000" w:themeColor="text1"/>
          <w:sz w:val="28"/>
          <w:szCs w:val="28"/>
          <w:rtl/>
        </w:rPr>
      </w:pPr>
      <w:r w:rsidRPr="005C52AE">
        <w:rPr>
          <w:rFonts w:ascii="IRANSans(FaNum)" w:hAnsi="IRANSans(FaNum)" w:cs="IRANSans(FaNum)"/>
          <w:color w:val="000000" w:themeColor="text1"/>
          <w:sz w:val="28"/>
          <w:szCs w:val="28"/>
          <w:rtl/>
        </w:rPr>
        <w:t>به‌نظرِ منوچهر مرتضو</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w:t>
      </w:r>
      <w:r w:rsidRPr="005C52AE">
        <w:rPr>
          <w:rFonts w:ascii="IRANSans(FaNum)" w:hAnsi="IRANSans(FaNum)" w:cs="IRANSans(FaNum)"/>
          <w:color w:val="000000" w:themeColor="text1"/>
          <w:sz w:val="28"/>
          <w:szCs w:val="28"/>
          <w:rtl/>
        </w:rPr>
        <w:t xml:space="preserve"> دشوار </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ا</w:t>
      </w:r>
      <w:r w:rsidRPr="005C52AE">
        <w:rPr>
          <w:rFonts w:ascii="IRANSans(FaNum)" w:hAnsi="IRANSans(FaNum)" w:cs="IRANSans(FaNum)"/>
          <w:color w:val="000000" w:themeColor="text1"/>
          <w:sz w:val="28"/>
          <w:szCs w:val="28"/>
          <w:rtl/>
        </w:rPr>
        <w:t xml:space="preserve"> حت</w:t>
      </w:r>
      <w:r w:rsidRPr="005C52AE">
        <w:rPr>
          <w:rFonts w:ascii="IRANSans(FaNum)" w:hAnsi="IRANSans(FaNum)" w:cs="IRANSans(FaNum)" w:hint="cs"/>
          <w:color w:val="000000" w:themeColor="text1"/>
          <w:sz w:val="28"/>
          <w:szCs w:val="28"/>
          <w:rtl/>
        </w:rPr>
        <w:t>ی</w:t>
      </w:r>
      <w:r w:rsidRPr="005C52AE">
        <w:rPr>
          <w:rFonts w:ascii="IRANSans(FaNum)" w:hAnsi="IRANSans(FaNum)" w:cs="IRANSans(FaNum)"/>
          <w:color w:val="000000" w:themeColor="text1"/>
          <w:sz w:val="28"/>
          <w:szCs w:val="28"/>
          <w:rtl/>
        </w:rPr>
        <w:t xml:space="preserve"> محال است که حافظ صوف</w:t>
      </w:r>
      <w:r w:rsidRPr="005C52AE">
        <w:rPr>
          <w:rFonts w:ascii="IRANSans(FaNum)" w:hAnsi="IRANSans(FaNum)" w:cs="IRANSans(FaNum)" w:hint="cs"/>
          <w:color w:val="000000" w:themeColor="text1"/>
          <w:sz w:val="28"/>
          <w:szCs w:val="28"/>
          <w:rtl/>
        </w:rPr>
        <w:t>ی</w:t>
      </w:r>
      <w:r w:rsidRPr="005C52AE">
        <w:rPr>
          <w:rFonts w:ascii="IRANSans(FaNum)" w:hAnsi="IRANSans(FaNum)" w:cs="IRANSans(FaNum)"/>
          <w:color w:val="000000" w:themeColor="text1"/>
          <w:sz w:val="28"/>
          <w:szCs w:val="28"/>
          <w:rtl/>
        </w:rPr>
        <w:t xml:space="preserve"> </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ا</w:t>
      </w:r>
      <w:r w:rsidRPr="005C52AE">
        <w:rPr>
          <w:rFonts w:ascii="IRANSans(FaNum)" w:hAnsi="IRANSans(FaNum)" w:cs="IRANSans(FaNum)"/>
          <w:color w:val="000000" w:themeColor="text1"/>
          <w:sz w:val="28"/>
          <w:szCs w:val="28"/>
          <w:rtl/>
        </w:rPr>
        <w:t xml:space="preserve"> عارف </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ا</w:t>
      </w:r>
      <w:r w:rsidRPr="005C52AE">
        <w:rPr>
          <w:rFonts w:ascii="IRANSans(FaNum)" w:hAnsi="IRANSans(FaNum)" w:cs="IRANSans(FaNum)"/>
          <w:color w:val="000000" w:themeColor="text1"/>
          <w:sz w:val="28"/>
          <w:szCs w:val="28"/>
          <w:rtl/>
        </w:rPr>
        <w:t xml:space="preserve"> حک</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م</w:t>
      </w:r>
      <w:r w:rsidRPr="005C52AE">
        <w:rPr>
          <w:rFonts w:ascii="IRANSans(FaNum)" w:hAnsi="IRANSans(FaNum)" w:cs="IRANSans(FaNum)"/>
          <w:color w:val="000000" w:themeColor="text1"/>
          <w:sz w:val="28"/>
          <w:szCs w:val="28"/>
          <w:rtl/>
        </w:rPr>
        <w:t xml:space="preserve"> </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ا</w:t>
      </w:r>
      <w:r w:rsidRPr="005C52AE">
        <w:rPr>
          <w:rFonts w:ascii="IRANSans(FaNum)" w:hAnsi="IRANSans(FaNum)" w:cs="IRANSans(FaNum)"/>
          <w:color w:val="000000" w:themeColor="text1"/>
          <w:sz w:val="28"/>
          <w:szCs w:val="28"/>
          <w:rtl/>
        </w:rPr>
        <w:t xml:space="preserve"> ف</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لسوف</w:t>
      </w:r>
      <w:r w:rsidRPr="005C52AE">
        <w:rPr>
          <w:rFonts w:ascii="IRANSans(FaNum)" w:hAnsi="IRANSans(FaNum)" w:cs="IRANSans(FaNum)"/>
          <w:color w:val="000000" w:themeColor="text1"/>
          <w:sz w:val="28"/>
          <w:szCs w:val="28"/>
          <w:rtl/>
        </w:rPr>
        <w:t xml:space="preserve"> </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ا</w:t>
      </w:r>
      <w:r w:rsidRPr="005C52AE">
        <w:rPr>
          <w:rFonts w:ascii="IRANSans(FaNum)" w:hAnsi="IRANSans(FaNum)" w:cs="IRANSans(FaNum)"/>
          <w:color w:val="000000" w:themeColor="text1"/>
          <w:sz w:val="28"/>
          <w:szCs w:val="28"/>
          <w:rtl/>
        </w:rPr>
        <w:t xml:space="preserve"> بدب</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ن</w:t>
      </w:r>
      <w:r w:rsidRPr="005C52AE">
        <w:rPr>
          <w:rFonts w:ascii="IRANSans(FaNum)" w:hAnsi="IRANSans(FaNum)" w:cs="IRANSans(FaNum)"/>
          <w:color w:val="000000" w:themeColor="text1"/>
          <w:sz w:val="28"/>
          <w:szCs w:val="28"/>
          <w:rtl/>
        </w:rPr>
        <w:t xml:space="preserve"> </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ا</w:t>
      </w:r>
      <w:r w:rsidRPr="005C52AE">
        <w:rPr>
          <w:rFonts w:ascii="IRANSans(FaNum)" w:hAnsi="IRANSans(FaNum)" w:cs="IRANSans(FaNum)"/>
          <w:color w:val="000000" w:themeColor="text1"/>
          <w:sz w:val="28"/>
          <w:szCs w:val="28"/>
          <w:rtl/>
        </w:rPr>
        <w:t xml:space="preserve"> شاعر </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ا</w:t>
      </w:r>
      <w:r w:rsidRPr="005C52AE">
        <w:rPr>
          <w:rFonts w:ascii="IRANSans(FaNum)" w:hAnsi="IRANSans(FaNum)" w:cs="IRANSans(FaNum)"/>
          <w:color w:val="000000" w:themeColor="text1"/>
          <w:sz w:val="28"/>
          <w:szCs w:val="28"/>
          <w:rtl/>
        </w:rPr>
        <w:t xml:space="preserve"> ترک</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ب</w:t>
      </w:r>
      <w:r w:rsidRPr="005C52AE">
        <w:rPr>
          <w:rFonts w:ascii="IRANSans(FaNum)" w:hAnsi="IRANSans(FaNum)" w:cs="IRANSans(FaNum)" w:hint="cs"/>
          <w:color w:val="000000" w:themeColor="text1"/>
          <w:sz w:val="28"/>
          <w:szCs w:val="28"/>
          <w:rtl/>
        </w:rPr>
        <w:t>ی</w:t>
      </w:r>
      <w:r w:rsidRPr="005C52AE">
        <w:rPr>
          <w:rFonts w:ascii="IRANSans(FaNum)" w:hAnsi="IRANSans(FaNum)" w:cs="IRANSans(FaNum)"/>
          <w:color w:val="000000" w:themeColor="text1"/>
          <w:sz w:val="28"/>
          <w:szCs w:val="28"/>
          <w:rtl/>
        </w:rPr>
        <w:t xml:space="preserve"> از ا</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ن‌ها</w:t>
      </w:r>
      <w:r w:rsidRPr="005C52AE">
        <w:rPr>
          <w:rFonts w:ascii="IRANSans(FaNum)" w:hAnsi="IRANSans(FaNum)" w:cs="IRANSans(FaNum)"/>
          <w:color w:val="000000" w:themeColor="text1"/>
          <w:sz w:val="28"/>
          <w:szCs w:val="28"/>
          <w:rtl/>
        </w:rPr>
        <w:t xml:space="preserve"> دانسته شود؛ چنان‌که تع</w:t>
      </w:r>
      <w:r w:rsidRPr="005C52AE">
        <w:rPr>
          <w:rFonts w:ascii="IRANSans(FaNum)" w:hAnsi="IRANSans(FaNum)" w:cs="IRANSans(FaNum)" w:hint="cs"/>
          <w:color w:val="000000" w:themeColor="text1"/>
          <w:sz w:val="28"/>
          <w:szCs w:val="28"/>
          <w:rtl/>
        </w:rPr>
        <w:t>یی</w:t>
      </w:r>
      <w:r w:rsidRPr="005C52AE">
        <w:rPr>
          <w:rFonts w:ascii="IRANSans(FaNum)" w:hAnsi="IRANSans(FaNum)" w:cs="IRANSans(FaNum)" w:hint="eastAsia"/>
          <w:color w:val="000000" w:themeColor="text1"/>
          <w:sz w:val="28"/>
          <w:szCs w:val="28"/>
          <w:rtl/>
        </w:rPr>
        <w:t>ن</w:t>
      </w:r>
      <w:r w:rsidRPr="005C52AE">
        <w:rPr>
          <w:rFonts w:ascii="IRANSans(FaNum)" w:hAnsi="IRANSans(FaNum)" w:cs="IRANSans(FaNum)"/>
          <w:color w:val="000000" w:themeColor="text1"/>
          <w:sz w:val="28"/>
          <w:szCs w:val="28"/>
          <w:rtl/>
        </w:rPr>
        <w:t xml:space="preserve"> عنوان </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ا</w:t>
      </w:r>
      <w:r w:rsidRPr="005C52AE">
        <w:rPr>
          <w:rFonts w:ascii="IRANSans(FaNum)" w:hAnsi="IRANSans(FaNum)" w:cs="IRANSans(FaNum)"/>
          <w:color w:val="000000" w:themeColor="text1"/>
          <w:sz w:val="28"/>
          <w:szCs w:val="28"/>
          <w:rtl/>
        </w:rPr>
        <w:t xml:space="preserve"> لقب</w:t>
      </w:r>
      <w:r w:rsidRPr="005C52AE">
        <w:rPr>
          <w:rFonts w:ascii="IRANSans(FaNum)" w:hAnsi="IRANSans(FaNum)" w:cs="IRANSans(FaNum)" w:hint="cs"/>
          <w:color w:val="000000" w:themeColor="text1"/>
          <w:sz w:val="28"/>
          <w:szCs w:val="28"/>
          <w:rtl/>
        </w:rPr>
        <w:t>ی</w:t>
      </w:r>
      <w:r w:rsidRPr="005C52AE">
        <w:rPr>
          <w:rFonts w:ascii="IRANSans(FaNum)" w:hAnsi="IRANSans(FaNum)" w:cs="IRANSans(FaNum)"/>
          <w:color w:val="000000" w:themeColor="text1"/>
          <w:sz w:val="28"/>
          <w:szCs w:val="28"/>
          <w:rtl/>
        </w:rPr>
        <w:t xml:space="preserve"> جامع و مانع برا</w:t>
      </w:r>
      <w:r w:rsidRPr="005C52AE">
        <w:rPr>
          <w:rFonts w:ascii="IRANSans(FaNum)" w:hAnsi="IRANSans(FaNum)" w:cs="IRANSans(FaNum)" w:hint="cs"/>
          <w:color w:val="000000" w:themeColor="text1"/>
          <w:sz w:val="28"/>
          <w:szCs w:val="28"/>
          <w:rtl/>
        </w:rPr>
        <w:t>ی</w:t>
      </w:r>
      <w:r w:rsidRPr="005C52AE">
        <w:rPr>
          <w:rFonts w:ascii="IRANSans(FaNum)" w:hAnsi="IRANSans(FaNum)" w:cs="IRANSans(FaNum)"/>
          <w:color w:val="000000" w:themeColor="text1"/>
          <w:sz w:val="28"/>
          <w:szCs w:val="28"/>
          <w:rtl/>
        </w:rPr>
        <w:t xml:space="preserve"> حافظ بس</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ار</w:t>
      </w:r>
      <w:r w:rsidRPr="005C52AE">
        <w:rPr>
          <w:rFonts w:ascii="IRANSans(FaNum)" w:hAnsi="IRANSans(FaNum)" w:cs="IRANSans(FaNum)"/>
          <w:color w:val="000000" w:themeColor="text1"/>
          <w:sz w:val="28"/>
          <w:szCs w:val="28"/>
          <w:rtl/>
        </w:rPr>
        <w:t xml:space="preserve"> دشوار است.</w:t>
      </w:r>
      <w:r w:rsidRPr="005C52AE">
        <w:rPr>
          <w:rFonts w:ascii="IRANSans(FaNum)" w:hAnsi="IRANSans(FaNum)" w:cs="IRANSans(FaNum)"/>
          <w:color w:val="000000" w:themeColor="text1"/>
          <w:sz w:val="28"/>
          <w:szCs w:val="28"/>
          <w:rtl/>
          <w:lang w:bidi="fa-IR"/>
        </w:rPr>
        <w:t xml:space="preserve"> </w:t>
      </w:r>
      <w:r w:rsidRPr="005C52AE">
        <w:rPr>
          <w:rFonts w:ascii="IRANSans(FaNum)" w:hAnsi="IRANSans(FaNum)" w:cs="IRANSans(FaNum)"/>
          <w:color w:val="000000" w:themeColor="text1"/>
          <w:sz w:val="28"/>
          <w:szCs w:val="28"/>
          <w:rtl/>
        </w:rPr>
        <w:t>حافظ در طول زندگ</w:t>
      </w:r>
      <w:r w:rsidRPr="005C52AE">
        <w:rPr>
          <w:rFonts w:ascii="IRANSans(FaNum)" w:hAnsi="IRANSans(FaNum)" w:cs="IRANSans(FaNum)" w:hint="cs"/>
          <w:color w:val="000000" w:themeColor="text1"/>
          <w:sz w:val="28"/>
          <w:szCs w:val="28"/>
          <w:rtl/>
        </w:rPr>
        <w:t>ی</w:t>
      </w:r>
      <w:r w:rsidRPr="005C52AE">
        <w:rPr>
          <w:rFonts w:ascii="IRANSans(FaNum)" w:hAnsi="IRANSans(FaNum)" w:cs="IRANSans(FaNum)"/>
          <w:color w:val="000000" w:themeColor="text1"/>
          <w:sz w:val="28"/>
          <w:szCs w:val="28"/>
          <w:rtl/>
        </w:rPr>
        <w:t xml:space="preserve"> خود با بس</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ار</w:t>
      </w:r>
      <w:r w:rsidRPr="005C52AE">
        <w:rPr>
          <w:rFonts w:ascii="IRANSans(FaNum)" w:hAnsi="IRANSans(FaNum)" w:cs="IRANSans(FaNum)" w:hint="cs"/>
          <w:color w:val="000000" w:themeColor="text1"/>
          <w:sz w:val="28"/>
          <w:szCs w:val="28"/>
          <w:rtl/>
        </w:rPr>
        <w:t>ی</w:t>
      </w:r>
      <w:r w:rsidRPr="005C52AE">
        <w:rPr>
          <w:rFonts w:ascii="IRANSans(FaNum)" w:hAnsi="IRANSans(FaNum)" w:cs="IRANSans(FaNum)"/>
          <w:color w:val="000000" w:themeColor="text1"/>
          <w:sz w:val="28"/>
          <w:szCs w:val="28"/>
          <w:rtl/>
        </w:rPr>
        <w:t xml:space="preserve"> از پادشاهان و دربار</w:t>
      </w:r>
      <w:r w:rsidRPr="005C52AE">
        <w:rPr>
          <w:rFonts w:ascii="IRANSans(FaNum)" w:hAnsi="IRANSans(FaNum)" w:cs="IRANSans(FaNum)" w:hint="cs"/>
          <w:color w:val="000000" w:themeColor="text1"/>
          <w:sz w:val="28"/>
          <w:szCs w:val="28"/>
          <w:rtl/>
        </w:rPr>
        <w:t>ی</w:t>
      </w:r>
      <w:r w:rsidRPr="005C52AE">
        <w:rPr>
          <w:rFonts w:ascii="IRANSans(FaNum)" w:hAnsi="IRANSans(FaNum)" w:cs="IRANSans(FaNum)"/>
          <w:color w:val="000000" w:themeColor="text1"/>
          <w:sz w:val="28"/>
          <w:szCs w:val="28"/>
          <w:rtl/>
        </w:rPr>
        <w:t>ان تعامل داشت، با اهل علم و ادب و شعر هم‌نش</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ن</w:t>
      </w:r>
      <w:r w:rsidRPr="005C52AE">
        <w:rPr>
          <w:rFonts w:ascii="IRANSans(FaNum)" w:hAnsi="IRANSans(FaNum)" w:cs="IRANSans(FaNum)" w:hint="cs"/>
          <w:color w:val="000000" w:themeColor="text1"/>
          <w:sz w:val="28"/>
          <w:szCs w:val="28"/>
          <w:rtl/>
        </w:rPr>
        <w:t>ی</w:t>
      </w:r>
      <w:r w:rsidRPr="005C52AE">
        <w:rPr>
          <w:rFonts w:ascii="IRANSans(FaNum)" w:hAnsi="IRANSans(FaNum)" w:cs="IRANSans(FaNum)"/>
          <w:color w:val="000000" w:themeColor="text1"/>
          <w:sz w:val="28"/>
          <w:szCs w:val="28"/>
          <w:rtl/>
        </w:rPr>
        <w:t xml:space="preserve"> م</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کرد</w:t>
      </w:r>
      <w:r w:rsidRPr="005C52AE">
        <w:rPr>
          <w:rFonts w:ascii="IRANSans(FaNum)" w:hAnsi="IRANSans(FaNum)" w:cs="IRANSans(FaNum)"/>
          <w:color w:val="000000" w:themeColor="text1"/>
          <w:sz w:val="28"/>
          <w:szCs w:val="28"/>
          <w:rtl/>
        </w:rPr>
        <w:t xml:space="preserve"> و از احوال صوف</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ان</w:t>
      </w:r>
      <w:r w:rsidRPr="005C52AE">
        <w:rPr>
          <w:rFonts w:ascii="IRANSans(FaNum)" w:hAnsi="IRANSans(FaNum)" w:cs="IRANSans(FaNum)"/>
          <w:color w:val="000000" w:themeColor="text1"/>
          <w:sz w:val="28"/>
          <w:szCs w:val="28"/>
          <w:rtl/>
        </w:rPr>
        <w:t xml:space="preserve"> و درو</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شان</w:t>
      </w:r>
      <w:r w:rsidRPr="005C52AE">
        <w:rPr>
          <w:rFonts w:ascii="IRANSans(FaNum)" w:hAnsi="IRANSans(FaNum)" w:cs="IRANSans(FaNum)"/>
          <w:color w:val="000000" w:themeColor="text1"/>
          <w:sz w:val="28"/>
          <w:szCs w:val="28"/>
          <w:rtl/>
        </w:rPr>
        <w:t xml:space="preserve"> باخبر بود. اما ه</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چ</w:t>
      </w:r>
      <w:r w:rsidRPr="005C52AE">
        <w:rPr>
          <w:rFonts w:ascii="IRANSans(FaNum)" w:hAnsi="IRANSans(FaNum)" w:cs="IRANSans(FaNum)"/>
          <w:color w:val="000000" w:themeColor="text1"/>
          <w:sz w:val="28"/>
          <w:szCs w:val="28"/>
          <w:rtl/>
        </w:rPr>
        <w:t xml:space="preserve"> گناه</w:t>
      </w:r>
      <w:r w:rsidRPr="005C52AE">
        <w:rPr>
          <w:rFonts w:ascii="IRANSans(FaNum)" w:hAnsi="IRANSans(FaNum)" w:cs="IRANSans(FaNum)" w:hint="cs"/>
          <w:color w:val="000000" w:themeColor="text1"/>
          <w:sz w:val="28"/>
          <w:szCs w:val="28"/>
          <w:rtl/>
        </w:rPr>
        <w:t>ی</w:t>
      </w:r>
      <w:r w:rsidRPr="005C52AE">
        <w:rPr>
          <w:rFonts w:ascii="IRANSans(FaNum)" w:hAnsi="IRANSans(FaNum)" w:cs="IRANSans(FaNum)"/>
          <w:color w:val="000000" w:themeColor="text1"/>
          <w:sz w:val="28"/>
          <w:szCs w:val="28"/>
          <w:rtl/>
        </w:rPr>
        <w:t xml:space="preserve"> را سنگ</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ن‌تر</w:t>
      </w:r>
      <w:r w:rsidRPr="005C52AE">
        <w:rPr>
          <w:rFonts w:ascii="IRANSans(FaNum)" w:hAnsi="IRANSans(FaNum)" w:cs="IRANSans(FaNum)"/>
          <w:color w:val="000000" w:themeColor="text1"/>
          <w:sz w:val="28"/>
          <w:szCs w:val="28"/>
          <w:rtl/>
        </w:rPr>
        <w:t xml:space="preserve"> از مردم‌فر</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ب</w:t>
      </w:r>
      <w:r w:rsidRPr="005C52AE">
        <w:rPr>
          <w:rFonts w:ascii="IRANSans(FaNum)" w:hAnsi="IRANSans(FaNum)" w:cs="IRANSans(FaNum)" w:hint="cs"/>
          <w:color w:val="000000" w:themeColor="text1"/>
          <w:sz w:val="28"/>
          <w:szCs w:val="28"/>
          <w:rtl/>
        </w:rPr>
        <w:t>ی</w:t>
      </w:r>
      <w:r w:rsidRPr="005C52AE">
        <w:rPr>
          <w:rFonts w:ascii="IRANSans(FaNum)" w:hAnsi="IRANSans(FaNum)" w:cs="IRANSans(FaNum)"/>
          <w:color w:val="000000" w:themeColor="text1"/>
          <w:sz w:val="28"/>
          <w:szCs w:val="28"/>
          <w:rtl/>
        </w:rPr>
        <w:t xml:space="preserve"> و ر</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اکار</w:t>
      </w:r>
      <w:r w:rsidRPr="005C52AE">
        <w:rPr>
          <w:rFonts w:ascii="IRANSans(FaNum)" w:hAnsi="IRANSans(FaNum)" w:cs="IRANSans(FaNum)" w:hint="cs"/>
          <w:color w:val="000000" w:themeColor="text1"/>
          <w:sz w:val="28"/>
          <w:szCs w:val="28"/>
          <w:rtl/>
        </w:rPr>
        <w:t>ی</w:t>
      </w:r>
      <w:r w:rsidRPr="005C52AE">
        <w:rPr>
          <w:rFonts w:ascii="IRANSans(FaNum)" w:hAnsi="IRANSans(FaNum)" w:cs="IRANSans(FaNum)"/>
          <w:color w:val="000000" w:themeColor="text1"/>
          <w:sz w:val="28"/>
          <w:szCs w:val="28"/>
          <w:rtl/>
        </w:rPr>
        <w:t xml:space="preserve"> نم</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دانست</w:t>
      </w:r>
      <w:r w:rsidRPr="005C52AE">
        <w:rPr>
          <w:rFonts w:ascii="IRANSans(FaNum)" w:hAnsi="IRANSans(FaNum)" w:cs="IRANSans(FaNum)"/>
          <w:color w:val="000000" w:themeColor="text1"/>
          <w:sz w:val="28"/>
          <w:szCs w:val="28"/>
          <w:rtl/>
        </w:rPr>
        <w:t xml:space="preserve"> و همواره به افراد متظاهر در اشعارش م</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تاخت</w:t>
      </w:r>
      <w:r w:rsidRPr="005C52AE">
        <w:rPr>
          <w:rFonts w:ascii="IRANSans(FaNum)" w:hAnsi="IRANSans(FaNum)" w:cs="IRANSans(FaNum)"/>
          <w:color w:val="000000" w:themeColor="text1"/>
          <w:sz w:val="28"/>
          <w:szCs w:val="28"/>
          <w:rtl/>
        </w:rPr>
        <w:t>. او در د</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وان</w:t>
      </w:r>
      <w:r w:rsidRPr="005C52AE">
        <w:rPr>
          <w:rFonts w:ascii="IRANSans(FaNum)" w:hAnsi="IRANSans(FaNum)" w:cs="IRANSans(FaNum)"/>
          <w:color w:val="000000" w:themeColor="text1"/>
          <w:sz w:val="28"/>
          <w:szCs w:val="28"/>
          <w:rtl/>
        </w:rPr>
        <w:t xml:space="preserve"> خود به صوف</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ان</w:t>
      </w:r>
      <w:r w:rsidRPr="005C52AE">
        <w:rPr>
          <w:rFonts w:ascii="IRANSans(FaNum)" w:hAnsi="IRANSans(FaNum)" w:cs="IRANSans(FaNum)"/>
          <w:color w:val="000000" w:themeColor="text1"/>
          <w:sz w:val="28"/>
          <w:szCs w:val="28"/>
          <w:rtl/>
        </w:rPr>
        <w:t xml:space="preserve"> فر</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بکار</w:t>
      </w:r>
      <w:r w:rsidRPr="005C52AE">
        <w:rPr>
          <w:rFonts w:ascii="IRANSans(FaNum)" w:hAnsi="IRANSans(FaNum)" w:cs="IRANSans(FaNum)"/>
          <w:color w:val="000000" w:themeColor="text1"/>
          <w:sz w:val="28"/>
          <w:szCs w:val="28"/>
          <w:rtl/>
        </w:rPr>
        <w:t xml:space="preserve"> و سلاط</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ن</w:t>
      </w:r>
      <w:r w:rsidRPr="005C52AE">
        <w:rPr>
          <w:rFonts w:ascii="IRANSans(FaNum)" w:hAnsi="IRANSans(FaNum)" w:cs="IRANSans(FaNum)"/>
          <w:color w:val="000000" w:themeColor="text1"/>
          <w:sz w:val="28"/>
          <w:szCs w:val="28"/>
          <w:rtl/>
        </w:rPr>
        <w:t xml:space="preserve"> متظاهر به د</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ن‌دار</w:t>
      </w:r>
      <w:r w:rsidRPr="005C52AE">
        <w:rPr>
          <w:rFonts w:ascii="IRANSans(FaNum)" w:hAnsi="IRANSans(FaNum)" w:cs="IRANSans(FaNum)" w:hint="cs"/>
          <w:color w:val="000000" w:themeColor="text1"/>
          <w:sz w:val="28"/>
          <w:szCs w:val="28"/>
          <w:rtl/>
        </w:rPr>
        <w:t>ی</w:t>
      </w:r>
      <w:r w:rsidRPr="005C52AE">
        <w:rPr>
          <w:rFonts w:ascii="IRANSans(FaNum)" w:hAnsi="IRANSans(FaNum)" w:cs="IRANSans(FaNum)"/>
          <w:color w:val="000000" w:themeColor="text1"/>
          <w:sz w:val="28"/>
          <w:szCs w:val="28"/>
          <w:rtl/>
        </w:rPr>
        <w:t xml:space="preserve"> کنا</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ه‌ها</w:t>
      </w:r>
      <w:r w:rsidRPr="005C52AE">
        <w:rPr>
          <w:rFonts w:ascii="IRANSans(FaNum)" w:hAnsi="IRANSans(FaNum)" w:cs="IRANSans(FaNum)" w:hint="cs"/>
          <w:color w:val="000000" w:themeColor="text1"/>
          <w:sz w:val="28"/>
          <w:szCs w:val="28"/>
          <w:rtl/>
        </w:rPr>
        <w:t>ی</w:t>
      </w:r>
      <w:r w:rsidRPr="005C52AE">
        <w:rPr>
          <w:rFonts w:ascii="IRANSans(FaNum)" w:hAnsi="IRANSans(FaNum)" w:cs="IRANSans(FaNum)"/>
          <w:color w:val="000000" w:themeColor="text1"/>
          <w:sz w:val="28"/>
          <w:szCs w:val="28"/>
          <w:rtl/>
        </w:rPr>
        <w:t xml:space="preserve"> تلخ و تند</w:t>
      </w:r>
      <w:r w:rsidRPr="005C52AE">
        <w:rPr>
          <w:rFonts w:ascii="IRANSans(FaNum)" w:hAnsi="IRANSans(FaNum)" w:cs="IRANSans(FaNum)" w:hint="cs"/>
          <w:color w:val="000000" w:themeColor="text1"/>
          <w:sz w:val="28"/>
          <w:szCs w:val="28"/>
          <w:rtl/>
        </w:rPr>
        <w:t>ی</w:t>
      </w:r>
      <w:r w:rsidRPr="005C52AE">
        <w:rPr>
          <w:rFonts w:ascii="IRANSans(FaNum)" w:hAnsi="IRANSans(FaNum)" w:cs="IRANSans(FaNum)"/>
          <w:color w:val="000000" w:themeColor="text1"/>
          <w:sz w:val="28"/>
          <w:szCs w:val="28"/>
          <w:rtl/>
        </w:rPr>
        <w:t xml:space="preserve"> زده و در عوض، رند</w:t>
      </w:r>
      <w:r w:rsidRPr="005C52AE">
        <w:rPr>
          <w:rFonts w:ascii="IRANSans(FaNum)" w:hAnsi="IRANSans(FaNum)" w:cs="IRANSans(FaNum)" w:hint="cs"/>
          <w:color w:val="000000" w:themeColor="text1"/>
          <w:sz w:val="28"/>
          <w:szCs w:val="28"/>
          <w:rtl/>
        </w:rPr>
        <w:t>ی</w:t>
      </w:r>
      <w:r w:rsidRPr="005C52AE">
        <w:rPr>
          <w:rFonts w:ascii="IRANSans(FaNum)" w:hAnsi="IRANSans(FaNum)" w:cs="IRANSans(FaNum)"/>
          <w:color w:val="000000" w:themeColor="text1"/>
          <w:sz w:val="28"/>
          <w:szCs w:val="28"/>
          <w:rtl/>
        </w:rPr>
        <w:t xml:space="preserve"> و قلندر</w:t>
      </w:r>
      <w:r w:rsidRPr="005C52AE">
        <w:rPr>
          <w:rFonts w:ascii="IRANSans(FaNum)" w:hAnsi="IRANSans(FaNum)" w:cs="IRANSans(FaNum)" w:hint="cs"/>
          <w:color w:val="000000" w:themeColor="text1"/>
          <w:sz w:val="28"/>
          <w:szCs w:val="28"/>
          <w:rtl/>
        </w:rPr>
        <w:t>ی</w:t>
      </w:r>
      <w:r w:rsidRPr="005C52AE">
        <w:rPr>
          <w:rFonts w:ascii="IRANSans(FaNum)" w:hAnsi="IRANSans(FaNum)" w:cs="IRANSans(FaNum)"/>
          <w:color w:val="000000" w:themeColor="text1"/>
          <w:sz w:val="28"/>
          <w:szCs w:val="28"/>
          <w:rtl/>
        </w:rPr>
        <w:t xml:space="preserve"> را ستا</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ش</w:t>
      </w:r>
      <w:r w:rsidRPr="005C52AE">
        <w:rPr>
          <w:rFonts w:ascii="IRANSans(FaNum)" w:hAnsi="IRANSans(FaNum)" w:cs="IRANSans(FaNum)"/>
          <w:color w:val="000000" w:themeColor="text1"/>
          <w:sz w:val="28"/>
          <w:szCs w:val="28"/>
          <w:rtl/>
        </w:rPr>
        <w:t xml:space="preserve"> کرده و خود را رند و خرابات</w:t>
      </w:r>
      <w:r w:rsidRPr="005C52AE">
        <w:rPr>
          <w:rFonts w:ascii="IRANSans(FaNum)" w:hAnsi="IRANSans(FaNum)" w:cs="IRANSans(FaNum)" w:hint="cs"/>
          <w:color w:val="000000" w:themeColor="text1"/>
          <w:sz w:val="28"/>
          <w:szCs w:val="28"/>
          <w:rtl/>
        </w:rPr>
        <w:t>ی</w:t>
      </w:r>
      <w:r w:rsidRPr="005C52AE">
        <w:rPr>
          <w:rFonts w:ascii="IRANSans(FaNum)" w:hAnsi="IRANSans(FaNum)" w:cs="IRANSans(FaNum)"/>
          <w:color w:val="000000" w:themeColor="text1"/>
          <w:sz w:val="28"/>
          <w:szCs w:val="28"/>
          <w:rtl/>
        </w:rPr>
        <w:t xml:space="preserve"> خوانده‌است.</w:t>
      </w:r>
      <w:bookmarkStart w:id="0" w:name="_GoBack"/>
      <w:bookmarkEnd w:id="0"/>
      <w:r w:rsidRPr="005C52AE">
        <w:rPr>
          <w:rFonts w:ascii="IRANSans(FaNum)" w:hAnsi="IRANSans(FaNum)" w:cs="IRANSans(FaNum)"/>
          <w:color w:val="000000" w:themeColor="text1"/>
          <w:sz w:val="28"/>
          <w:szCs w:val="28"/>
          <w:rtl/>
          <w:lang w:bidi="fa-IR"/>
        </w:rPr>
        <w:t xml:space="preserve"> </w:t>
      </w:r>
      <w:r w:rsidRPr="005C52AE">
        <w:rPr>
          <w:rFonts w:ascii="IRANSans(FaNum)" w:hAnsi="IRANSans(FaNum)" w:cs="IRANSans(FaNum)"/>
          <w:color w:val="000000" w:themeColor="text1"/>
          <w:sz w:val="28"/>
          <w:szCs w:val="28"/>
          <w:rtl/>
        </w:rPr>
        <w:t>با ا</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ن</w:t>
      </w:r>
      <w:r w:rsidRPr="005C52AE">
        <w:rPr>
          <w:rFonts w:ascii="IRANSans(FaNum)" w:hAnsi="IRANSans(FaNum)" w:cs="IRANSans(FaNum)"/>
          <w:color w:val="000000" w:themeColor="text1"/>
          <w:sz w:val="28"/>
          <w:szCs w:val="28"/>
          <w:rtl/>
        </w:rPr>
        <w:t xml:space="preserve"> حال، هم اصطلاحات صوف</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انه</w:t>
      </w:r>
      <w:r w:rsidRPr="005C52AE">
        <w:rPr>
          <w:rFonts w:ascii="IRANSans(FaNum)" w:hAnsi="IRANSans(FaNum)" w:cs="IRANSans(FaNum)"/>
          <w:color w:val="000000" w:themeColor="text1"/>
          <w:sz w:val="28"/>
          <w:szCs w:val="28"/>
          <w:rtl/>
        </w:rPr>
        <w:t xml:space="preserve"> در اشعار او به چشم م</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خورد،</w:t>
      </w:r>
      <w:r w:rsidRPr="005C52AE">
        <w:rPr>
          <w:rFonts w:ascii="IRANSans(FaNum)" w:hAnsi="IRANSans(FaNum)" w:cs="IRANSans(FaNum)"/>
          <w:color w:val="000000" w:themeColor="text1"/>
          <w:sz w:val="28"/>
          <w:szCs w:val="28"/>
          <w:rtl/>
        </w:rPr>
        <w:t xml:space="preserve"> هم ذوق شاعرانه و هم تجل</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ات</w:t>
      </w:r>
      <w:r w:rsidRPr="005C52AE">
        <w:rPr>
          <w:rFonts w:ascii="IRANSans(FaNum)" w:hAnsi="IRANSans(FaNum)" w:cs="IRANSans(FaNum)"/>
          <w:color w:val="000000" w:themeColor="text1"/>
          <w:sz w:val="28"/>
          <w:szCs w:val="28"/>
          <w:rtl/>
        </w:rPr>
        <w:t xml:space="preserve"> فلسف</w:t>
      </w:r>
      <w:r w:rsidRPr="005C52AE">
        <w:rPr>
          <w:rFonts w:ascii="IRANSans(FaNum)" w:hAnsi="IRANSans(FaNum)" w:cs="IRANSans(FaNum)" w:hint="cs"/>
          <w:color w:val="000000" w:themeColor="text1"/>
          <w:sz w:val="28"/>
          <w:szCs w:val="28"/>
          <w:rtl/>
        </w:rPr>
        <w:t>ی</w:t>
      </w:r>
      <w:r w:rsidRPr="005C52AE">
        <w:rPr>
          <w:rFonts w:ascii="IRANSans(FaNum)" w:hAnsi="IRANSans(FaNum)" w:cs="IRANSans(FaNum)"/>
          <w:color w:val="000000" w:themeColor="text1"/>
          <w:sz w:val="28"/>
          <w:szCs w:val="28"/>
          <w:rtl/>
        </w:rPr>
        <w:t xml:space="preserve"> و حک</w:t>
      </w:r>
      <w:r w:rsidRPr="005C52AE">
        <w:rPr>
          <w:rFonts w:ascii="IRANSans(FaNum)" w:hAnsi="IRANSans(FaNum)" w:cs="IRANSans(FaNum)" w:hint="cs"/>
          <w:color w:val="000000" w:themeColor="text1"/>
          <w:sz w:val="28"/>
          <w:szCs w:val="28"/>
          <w:rtl/>
        </w:rPr>
        <w:t>ی</w:t>
      </w:r>
      <w:r w:rsidRPr="005C52AE">
        <w:rPr>
          <w:rFonts w:ascii="IRANSans(FaNum)" w:hAnsi="IRANSans(FaNum)" w:cs="IRANSans(FaNum)" w:hint="eastAsia"/>
          <w:color w:val="000000" w:themeColor="text1"/>
          <w:sz w:val="28"/>
          <w:szCs w:val="28"/>
          <w:rtl/>
        </w:rPr>
        <w:t>مانه</w:t>
      </w:r>
      <w:r w:rsidRPr="005C52AE">
        <w:rPr>
          <w:rFonts w:ascii="IRANSans(FaNum)" w:hAnsi="IRANSans(FaNum)" w:cs="IRANSans(FaNum)"/>
          <w:color w:val="000000" w:themeColor="text1"/>
          <w:sz w:val="28"/>
          <w:szCs w:val="28"/>
          <w:rtl/>
        </w:rPr>
        <w:t>.</w:t>
      </w:r>
    </w:p>
    <w:p w:rsidR="00554B2D" w:rsidRDefault="00554B2D" w:rsidP="00554B2D">
      <w:pPr>
        <w:bidi/>
        <w:spacing w:line="360" w:lineRule="auto"/>
        <w:jc w:val="both"/>
        <w:rPr>
          <w:rFonts w:ascii="IRANSans(FaNum)" w:hAnsi="IRANSans(FaNum)" w:cs="IRANSans(FaNum)"/>
          <w:color w:val="000000" w:themeColor="text1"/>
          <w:sz w:val="28"/>
          <w:szCs w:val="28"/>
          <w:rtl/>
        </w:rPr>
      </w:pPr>
    </w:p>
    <w:p w:rsidR="00A37BC5" w:rsidRDefault="00A37BC5" w:rsidP="00554B2D">
      <w:pPr>
        <w:bidi/>
        <w:spacing w:line="360" w:lineRule="auto"/>
        <w:jc w:val="both"/>
        <w:rPr>
          <w:rFonts w:ascii="IRANSans(FaNum)" w:hAnsi="IRANSans(FaNum)" w:cs="IRANSans(FaNum)"/>
          <w:color w:val="000000" w:themeColor="text1"/>
          <w:sz w:val="28"/>
          <w:szCs w:val="28"/>
          <w:rtl/>
        </w:rPr>
      </w:pPr>
      <w:r w:rsidRPr="00A37BC5">
        <w:rPr>
          <w:rFonts w:ascii="IRANSans(FaNum)" w:hAnsi="IRANSans(FaNum)" w:cs="IRANSans(FaNum)"/>
          <w:color w:val="000000" w:themeColor="text1"/>
          <w:sz w:val="28"/>
          <w:szCs w:val="28"/>
          <w:rtl/>
        </w:rPr>
        <w:lastRenderedPageBreak/>
        <w:t>حافظ را در کتِ ش</w:t>
      </w:r>
      <w:r w:rsidRPr="00A37BC5">
        <w:rPr>
          <w:rFonts w:ascii="IRANSans(FaNum)" w:hAnsi="IRANSans(FaNum)" w:cs="IRANSans(FaNum)" w:hint="cs"/>
          <w:color w:val="000000" w:themeColor="text1"/>
          <w:sz w:val="28"/>
          <w:szCs w:val="28"/>
          <w:rtl/>
        </w:rPr>
        <w:t>ی</w:t>
      </w:r>
      <w:r w:rsidRPr="00A37BC5">
        <w:rPr>
          <w:rFonts w:ascii="IRANSans(FaNum)" w:hAnsi="IRANSans(FaNum)" w:cs="IRANSans(FaNum)" w:hint="eastAsia"/>
          <w:color w:val="000000" w:themeColor="text1"/>
          <w:sz w:val="28"/>
          <w:szCs w:val="28"/>
          <w:rtl/>
        </w:rPr>
        <w:t>راز</w:t>
      </w:r>
      <w:r w:rsidRPr="00A37BC5">
        <w:rPr>
          <w:rFonts w:ascii="IRANSans(FaNum)" w:hAnsi="IRANSans(FaNum)" w:cs="IRANSans(FaNum)"/>
          <w:color w:val="000000" w:themeColor="text1"/>
          <w:sz w:val="28"/>
          <w:szCs w:val="28"/>
          <w:rtl/>
        </w:rPr>
        <w:t xml:space="preserve"> </w:t>
      </w:r>
      <w:r w:rsidRPr="00A37BC5">
        <w:rPr>
          <w:rFonts w:ascii="IRANSans(FaNum)" w:hAnsi="IRANSans(FaNum)" w:cs="IRANSans(FaNum)" w:hint="cs"/>
          <w:color w:val="000000" w:themeColor="text1"/>
          <w:sz w:val="28"/>
          <w:szCs w:val="28"/>
          <w:rtl/>
        </w:rPr>
        <w:t>ی</w:t>
      </w:r>
      <w:r w:rsidRPr="00A37BC5">
        <w:rPr>
          <w:rFonts w:ascii="IRANSans(FaNum)" w:hAnsi="IRANSans(FaNum)" w:cs="IRANSans(FaNum)" w:hint="eastAsia"/>
          <w:color w:val="000000" w:themeColor="text1"/>
          <w:sz w:val="28"/>
          <w:szCs w:val="28"/>
          <w:rtl/>
        </w:rPr>
        <w:t>ا</w:t>
      </w:r>
      <w:r w:rsidRPr="00A37BC5">
        <w:rPr>
          <w:rFonts w:ascii="IRANSans(FaNum)" w:hAnsi="IRANSans(FaNum)" w:cs="IRANSans(FaNum)"/>
          <w:color w:val="000000" w:themeColor="text1"/>
          <w:sz w:val="28"/>
          <w:szCs w:val="28"/>
          <w:rtl/>
        </w:rPr>
        <w:t xml:space="preserve"> مصلا</w:t>
      </w:r>
      <w:r w:rsidRPr="00A37BC5">
        <w:rPr>
          <w:rFonts w:ascii="IRANSans(FaNum)" w:hAnsi="IRANSans(FaNum)" w:cs="IRANSans(FaNum)" w:hint="cs"/>
          <w:color w:val="000000" w:themeColor="text1"/>
          <w:sz w:val="28"/>
          <w:szCs w:val="28"/>
          <w:rtl/>
        </w:rPr>
        <w:t>ی</w:t>
      </w:r>
      <w:r w:rsidRPr="00A37BC5">
        <w:rPr>
          <w:rFonts w:ascii="IRANSans(FaNum)" w:hAnsi="IRANSans(FaNum)" w:cs="IRANSans(FaNum)"/>
          <w:color w:val="000000" w:themeColor="text1"/>
          <w:sz w:val="28"/>
          <w:szCs w:val="28"/>
          <w:rtl/>
        </w:rPr>
        <w:t xml:space="preserve"> شهر به‌خاک سپردند. در سال </w:t>
      </w:r>
      <w:r w:rsidRPr="00A37BC5">
        <w:rPr>
          <w:rFonts w:ascii="IRANSans(FaNum)" w:hAnsi="IRANSans(FaNum)" w:cs="IRANSans(FaNum)"/>
          <w:color w:val="000000" w:themeColor="text1"/>
          <w:sz w:val="28"/>
          <w:szCs w:val="28"/>
          <w:rtl/>
          <w:lang w:bidi="fa-IR"/>
        </w:rPr>
        <w:t>۸۵۵</w:t>
      </w:r>
      <w:r w:rsidRPr="00A37BC5">
        <w:rPr>
          <w:rFonts w:ascii="IRANSans(FaNum)" w:hAnsi="IRANSans(FaNum)" w:cs="IRANSans(FaNum)"/>
          <w:color w:val="000000" w:themeColor="text1"/>
          <w:sz w:val="28"/>
          <w:szCs w:val="28"/>
          <w:rtl/>
        </w:rPr>
        <w:t xml:space="preserve"> ه</w:t>
      </w:r>
      <w:r w:rsidRPr="00A37BC5">
        <w:rPr>
          <w:rFonts w:ascii="Sakkal Majalla" w:hAnsi="Sakkal Majalla" w:cs="Sakkal Majalla" w:hint="cs"/>
          <w:color w:val="000000" w:themeColor="text1"/>
          <w:sz w:val="28"/>
          <w:szCs w:val="28"/>
          <w:rtl/>
        </w:rPr>
        <w:t>‍</w:t>
      </w:r>
      <w:r w:rsidRPr="00A37BC5">
        <w:rPr>
          <w:rFonts w:ascii="IRANSans(FaNum)" w:hAnsi="IRANSans(FaNum)" w:cs="IRANSans(FaNum)"/>
          <w:color w:val="000000" w:themeColor="text1"/>
          <w:sz w:val="28"/>
          <w:szCs w:val="28"/>
          <w:rtl/>
        </w:rPr>
        <w:t>.</w:t>
      </w:r>
      <w:r w:rsidRPr="00A37BC5">
        <w:rPr>
          <w:rFonts w:ascii="IRANSans(FaNum)" w:hAnsi="IRANSans(FaNum)" w:cs="IRANSans(FaNum)" w:hint="cs"/>
          <w:color w:val="000000" w:themeColor="text1"/>
          <w:sz w:val="28"/>
          <w:szCs w:val="28"/>
          <w:rtl/>
        </w:rPr>
        <w:t>ق</w:t>
      </w:r>
      <w:r w:rsidRPr="00A37BC5">
        <w:rPr>
          <w:rFonts w:ascii="IRANSans(FaNum)" w:hAnsi="IRANSans(FaNum)" w:cs="IRANSans(FaNum)"/>
          <w:color w:val="000000" w:themeColor="text1"/>
          <w:sz w:val="28"/>
          <w:szCs w:val="28"/>
          <w:rtl/>
        </w:rPr>
        <w:t xml:space="preserve"> </w:t>
      </w:r>
      <w:r w:rsidRPr="00A37BC5">
        <w:rPr>
          <w:rFonts w:ascii="IRANSans(FaNum)" w:hAnsi="IRANSans(FaNum)" w:cs="IRANSans(FaNum)" w:hint="cs"/>
          <w:color w:val="000000" w:themeColor="text1"/>
          <w:sz w:val="28"/>
          <w:szCs w:val="28"/>
          <w:rtl/>
        </w:rPr>
        <w:t>پس</w:t>
      </w:r>
      <w:r w:rsidRPr="00A37BC5">
        <w:rPr>
          <w:rFonts w:ascii="IRANSans(FaNum)" w:hAnsi="IRANSans(FaNum)" w:cs="IRANSans(FaNum)"/>
          <w:color w:val="000000" w:themeColor="text1"/>
          <w:sz w:val="28"/>
          <w:szCs w:val="28"/>
          <w:rtl/>
        </w:rPr>
        <w:t xml:space="preserve"> </w:t>
      </w:r>
      <w:r w:rsidRPr="00A37BC5">
        <w:rPr>
          <w:rFonts w:ascii="IRANSans(FaNum)" w:hAnsi="IRANSans(FaNum)" w:cs="IRANSans(FaNum)" w:hint="cs"/>
          <w:color w:val="000000" w:themeColor="text1"/>
          <w:sz w:val="28"/>
          <w:szCs w:val="28"/>
          <w:rtl/>
        </w:rPr>
        <w:t>از</w:t>
      </w:r>
      <w:r w:rsidRPr="00A37BC5">
        <w:rPr>
          <w:rFonts w:ascii="IRANSans(FaNum)" w:hAnsi="IRANSans(FaNum)" w:cs="IRANSans(FaNum)"/>
          <w:color w:val="000000" w:themeColor="text1"/>
          <w:sz w:val="28"/>
          <w:szCs w:val="28"/>
          <w:rtl/>
        </w:rPr>
        <w:t xml:space="preserve"> </w:t>
      </w:r>
      <w:r w:rsidRPr="00A37BC5">
        <w:rPr>
          <w:rFonts w:ascii="IRANSans(FaNum)" w:hAnsi="IRANSans(FaNum)" w:cs="IRANSans(FaNum)" w:hint="cs"/>
          <w:color w:val="000000" w:themeColor="text1"/>
          <w:sz w:val="28"/>
          <w:szCs w:val="28"/>
          <w:rtl/>
        </w:rPr>
        <w:t>تسخی</w:t>
      </w:r>
      <w:r w:rsidRPr="00A37BC5">
        <w:rPr>
          <w:rFonts w:ascii="IRANSans(FaNum)" w:hAnsi="IRANSans(FaNum)" w:cs="IRANSans(FaNum)" w:hint="eastAsia"/>
          <w:color w:val="000000" w:themeColor="text1"/>
          <w:sz w:val="28"/>
          <w:szCs w:val="28"/>
          <w:rtl/>
        </w:rPr>
        <w:t>ر</w:t>
      </w:r>
      <w:r w:rsidRPr="00A37BC5">
        <w:rPr>
          <w:rFonts w:ascii="IRANSans(FaNum)" w:hAnsi="IRANSans(FaNum)" w:cs="IRANSans(FaNum)"/>
          <w:color w:val="000000" w:themeColor="text1"/>
          <w:sz w:val="28"/>
          <w:szCs w:val="28"/>
          <w:rtl/>
        </w:rPr>
        <w:t xml:space="preserve"> ش</w:t>
      </w:r>
      <w:r w:rsidRPr="00A37BC5">
        <w:rPr>
          <w:rFonts w:ascii="IRANSans(FaNum)" w:hAnsi="IRANSans(FaNum)" w:cs="IRANSans(FaNum)" w:hint="cs"/>
          <w:color w:val="000000" w:themeColor="text1"/>
          <w:sz w:val="28"/>
          <w:szCs w:val="28"/>
          <w:rtl/>
        </w:rPr>
        <w:t>ی</w:t>
      </w:r>
      <w:r w:rsidRPr="00A37BC5">
        <w:rPr>
          <w:rFonts w:ascii="IRANSans(FaNum)" w:hAnsi="IRANSans(FaNum)" w:cs="IRANSans(FaNum)" w:hint="eastAsia"/>
          <w:color w:val="000000" w:themeColor="text1"/>
          <w:sz w:val="28"/>
          <w:szCs w:val="28"/>
          <w:rtl/>
        </w:rPr>
        <w:t>راز</w:t>
      </w:r>
      <w:r w:rsidRPr="00A37BC5">
        <w:rPr>
          <w:rFonts w:ascii="IRANSans(FaNum)" w:hAnsi="IRANSans(FaNum)" w:cs="IRANSans(FaNum)"/>
          <w:color w:val="000000" w:themeColor="text1"/>
          <w:sz w:val="28"/>
          <w:szCs w:val="28"/>
          <w:rtl/>
        </w:rPr>
        <w:t xml:space="preserve"> به‌دست ابوالقاسم بابر ت</w:t>
      </w:r>
      <w:r w:rsidRPr="00A37BC5">
        <w:rPr>
          <w:rFonts w:ascii="IRANSans(FaNum)" w:hAnsi="IRANSans(FaNum)" w:cs="IRANSans(FaNum)" w:hint="cs"/>
          <w:color w:val="000000" w:themeColor="text1"/>
          <w:sz w:val="28"/>
          <w:szCs w:val="28"/>
          <w:rtl/>
        </w:rPr>
        <w:t>ی</w:t>
      </w:r>
      <w:r w:rsidRPr="00A37BC5">
        <w:rPr>
          <w:rFonts w:ascii="IRANSans(FaNum)" w:hAnsi="IRANSans(FaNum)" w:cs="IRANSans(FaNum)" w:hint="eastAsia"/>
          <w:color w:val="000000" w:themeColor="text1"/>
          <w:sz w:val="28"/>
          <w:szCs w:val="28"/>
          <w:rtl/>
        </w:rPr>
        <w:t>مور</w:t>
      </w:r>
      <w:r w:rsidRPr="00A37BC5">
        <w:rPr>
          <w:rFonts w:ascii="IRANSans(FaNum)" w:hAnsi="IRANSans(FaNum)" w:cs="IRANSans(FaNum)" w:hint="cs"/>
          <w:color w:val="000000" w:themeColor="text1"/>
          <w:sz w:val="28"/>
          <w:szCs w:val="28"/>
          <w:rtl/>
        </w:rPr>
        <w:t>ی</w:t>
      </w:r>
      <w:r w:rsidRPr="00A37BC5">
        <w:rPr>
          <w:rFonts w:ascii="IRANSans(FaNum)" w:hAnsi="IRANSans(FaNum)" w:cs="IRANSans(FaNum)" w:hint="eastAsia"/>
          <w:color w:val="000000" w:themeColor="text1"/>
          <w:sz w:val="28"/>
          <w:szCs w:val="28"/>
          <w:rtl/>
        </w:rPr>
        <w:t>،</w:t>
      </w:r>
      <w:r w:rsidRPr="00A37BC5">
        <w:rPr>
          <w:rFonts w:ascii="IRANSans(FaNum)" w:hAnsi="IRANSans(FaNum)" w:cs="IRANSans(FaNum)"/>
          <w:color w:val="000000" w:themeColor="text1"/>
          <w:sz w:val="28"/>
          <w:szCs w:val="28"/>
          <w:rtl/>
        </w:rPr>
        <w:t xml:space="preserve"> به‌فرمان وز</w:t>
      </w:r>
      <w:r w:rsidRPr="00A37BC5">
        <w:rPr>
          <w:rFonts w:ascii="IRANSans(FaNum)" w:hAnsi="IRANSans(FaNum)" w:cs="IRANSans(FaNum)" w:hint="cs"/>
          <w:color w:val="000000" w:themeColor="text1"/>
          <w:sz w:val="28"/>
          <w:szCs w:val="28"/>
          <w:rtl/>
        </w:rPr>
        <w:t>ی</w:t>
      </w:r>
      <w:r w:rsidRPr="00A37BC5">
        <w:rPr>
          <w:rFonts w:ascii="IRANSans(FaNum)" w:hAnsi="IRANSans(FaNum)" w:cs="IRANSans(FaNum)" w:hint="eastAsia"/>
          <w:color w:val="000000" w:themeColor="text1"/>
          <w:sz w:val="28"/>
          <w:szCs w:val="28"/>
          <w:rtl/>
        </w:rPr>
        <w:t>رش،</w:t>
      </w:r>
      <w:r w:rsidRPr="00A37BC5">
        <w:rPr>
          <w:rFonts w:ascii="IRANSans(FaNum)" w:hAnsi="IRANSans(FaNum)" w:cs="IRANSans(FaNum)"/>
          <w:color w:val="000000" w:themeColor="text1"/>
          <w:sz w:val="28"/>
          <w:szCs w:val="28"/>
          <w:rtl/>
        </w:rPr>
        <w:t xml:space="preserve"> مولانا محمد معما</w:t>
      </w:r>
      <w:r w:rsidRPr="00A37BC5">
        <w:rPr>
          <w:rFonts w:ascii="IRANSans(FaNum)" w:hAnsi="IRANSans(FaNum)" w:cs="IRANSans(FaNum)" w:hint="cs"/>
          <w:color w:val="000000" w:themeColor="text1"/>
          <w:sz w:val="28"/>
          <w:szCs w:val="28"/>
          <w:rtl/>
        </w:rPr>
        <w:t>یی</w:t>
      </w:r>
      <w:r w:rsidRPr="00A37BC5">
        <w:rPr>
          <w:rFonts w:ascii="IRANSans(FaNum)" w:hAnsi="IRANSans(FaNum)" w:cs="IRANSans(FaNum)" w:hint="eastAsia"/>
          <w:color w:val="000000" w:themeColor="text1"/>
          <w:sz w:val="28"/>
          <w:szCs w:val="28"/>
          <w:rtl/>
        </w:rPr>
        <w:t>،</w:t>
      </w:r>
      <w:r w:rsidRPr="00A37BC5">
        <w:rPr>
          <w:rFonts w:ascii="IRANSans(FaNum)" w:hAnsi="IRANSans(FaNum)" w:cs="IRANSans(FaNum)"/>
          <w:color w:val="000000" w:themeColor="text1"/>
          <w:sz w:val="28"/>
          <w:szCs w:val="28"/>
          <w:rtl/>
        </w:rPr>
        <w:t xml:space="preserve"> بنا</w:t>
      </w:r>
      <w:r w:rsidRPr="00A37BC5">
        <w:rPr>
          <w:rFonts w:ascii="IRANSans(FaNum)" w:hAnsi="IRANSans(FaNum)" w:cs="IRANSans(FaNum)" w:hint="cs"/>
          <w:color w:val="000000" w:themeColor="text1"/>
          <w:sz w:val="28"/>
          <w:szCs w:val="28"/>
          <w:rtl/>
        </w:rPr>
        <w:t>یی</w:t>
      </w:r>
      <w:r w:rsidRPr="00A37BC5">
        <w:rPr>
          <w:rFonts w:ascii="IRANSans(FaNum)" w:hAnsi="IRANSans(FaNum)" w:cs="IRANSans(FaNum)"/>
          <w:color w:val="000000" w:themeColor="text1"/>
          <w:sz w:val="28"/>
          <w:szCs w:val="28"/>
          <w:rtl/>
        </w:rPr>
        <w:t xml:space="preserve"> بر آرامگاه ساختند. ظاهراً سپس‌تر آرامگاه بزرگ‌تر شده و بناها</w:t>
      </w:r>
      <w:r w:rsidRPr="00A37BC5">
        <w:rPr>
          <w:rFonts w:ascii="IRANSans(FaNum)" w:hAnsi="IRANSans(FaNum)" w:cs="IRANSans(FaNum)" w:hint="cs"/>
          <w:color w:val="000000" w:themeColor="text1"/>
          <w:sz w:val="28"/>
          <w:szCs w:val="28"/>
          <w:rtl/>
        </w:rPr>
        <w:t>یی</w:t>
      </w:r>
      <w:r w:rsidRPr="00A37BC5">
        <w:rPr>
          <w:rFonts w:ascii="IRANSans(FaNum)" w:hAnsi="IRANSans(FaNum)" w:cs="IRANSans(FaNum)"/>
          <w:color w:val="000000" w:themeColor="text1"/>
          <w:sz w:val="28"/>
          <w:szCs w:val="28"/>
          <w:rtl/>
        </w:rPr>
        <w:t xml:space="preserve"> د</w:t>
      </w:r>
      <w:r w:rsidRPr="00A37BC5">
        <w:rPr>
          <w:rFonts w:ascii="IRANSans(FaNum)" w:hAnsi="IRANSans(FaNum)" w:cs="IRANSans(FaNum)" w:hint="cs"/>
          <w:color w:val="000000" w:themeColor="text1"/>
          <w:sz w:val="28"/>
          <w:szCs w:val="28"/>
          <w:rtl/>
        </w:rPr>
        <w:t>ی</w:t>
      </w:r>
      <w:r w:rsidRPr="00A37BC5">
        <w:rPr>
          <w:rFonts w:ascii="IRANSans(FaNum)" w:hAnsi="IRANSans(FaNum)" w:cs="IRANSans(FaNum)" w:hint="eastAsia"/>
          <w:color w:val="000000" w:themeColor="text1"/>
          <w:sz w:val="28"/>
          <w:szCs w:val="28"/>
          <w:rtl/>
        </w:rPr>
        <w:t>گر</w:t>
      </w:r>
      <w:r w:rsidRPr="00A37BC5">
        <w:rPr>
          <w:rFonts w:ascii="IRANSans(FaNum)" w:hAnsi="IRANSans(FaNum)" w:cs="IRANSans(FaNum)"/>
          <w:color w:val="000000" w:themeColor="text1"/>
          <w:sz w:val="28"/>
          <w:szCs w:val="28"/>
          <w:rtl/>
        </w:rPr>
        <w:t xml:space="preserve"> بر آن ضم</w:t>
      </w:r>
      <w:r w:rsidRPr="00A37BC5">
        <w:rPr>
          <w:rFonts w:ascii="IRANSans(FaNum)" w:hAnsi="IRANSans(FaNum)" w:cs="IRANSans(FaNum)" w:hint="cs"/>
          <w:color w:val="000000" w:themeColor="text1"/>
          <w:sz w:val="28"/>
          <w:szCs w:val="28"/>
          <w:rtl/>
        </w:rPr>
        <w:t>ی</w:t>
      </w:r>
      <w:r w:rsidRPr="00A37BC5">
        <w:rPr>
          <w:rFonts w:ascii="IRANSans(FaNum)" w:hAnsi="IRANSans(FaNum)" w:cs="IRANSans(FaNum)" w:hint="eastAsia"/>
          <w:color w:val="000000" w:themeColor="text1"/>
          <w:sz w:val="28"/>
          <w:szCs w:val="28"/>
          <w:rtl/>
        </w:rPr>
        <w:t>مه</w:t>
      </w:r>
      <w:r w:rsidRPr="00A37BC5">
        <w:rPr>
          <w:rFonts w:ascii="IRANSans(FaNum)" w:hAnsi="IRANSans(FaNum)" w:cs="IRANSans(FaNum)"/>
          <w:color w:val="000000" w:themeColor="text1"/>
          <w:sz w:val="28"/>
          <w:szCs w:val="28"/>
          <w:rtl/>
        </w:rPr>
        <w:t xml:space="preserve"> کردند. نو</w:t>
      </w:r>
      <w:r w:rsidRPr="00A37BC5">
        <w:rPr>
          <w:rFonts w:ascii="IRANSans(FaNum)" w:hAnsi="IRANSans(FaNum)" w:cs="IRANSans(FaNum)" w:hint="cs"/>
          <w:color w:val="000000" w:themeColor="text1"/>
          <w:sz w:val="28"/>
          <w:szCs w:val="28"/>
          <w:rtl/>
        </w:rPr>
        <w:t>ی</w:t>
      </w:r>
      <w:r w:rsidRPr="00A37BC5">
        <w:rPr>
          <w:rFonts w:ascii="IRANSans(FaNum)" w:hAnsi="IRANSans(FaNum)" w:cs="IRANSans(FaNum)" w:hint="eastAsia"/>
          <w:color w:val="000000" w:themeColor="text1"/>
          <w:sz w:val="28"/>
          <w:szCs w:val="28"/>
          <w:rtl/>
        </w:rPr>
        <w:t>سندهٔ</w:t>
      </w:r>
      <w:r w:rsidRPr="00A37BC5">
        <w:rPr>
          <w:rFonts w:ascii="IRANSans(FaNum)" w:hAnsi="IRANSans(FaNum)" w:cs="IRANSans(FaNum)"/>
          <w:color w:val="000000" w:themeColor="text1"/>
          <w:sz w:val="28"/>
          <w:szCs w:val="28"/>
          <w:rtl/>
        </w:rPr>
        <w:t xml:space="preserve"> فارس‌</w:t>
      </w:r>
      <w:r w:rsidRPr="00A37BC5">
        <w:rPr>
          <w:rFonts w:ascii="IRANSans(FaNum)" w:hAnsi="IRANSans(FaNum)" w:cs="IRANSans(FaNum)" w:hint="eastAsia"/>
          <w:color w:val="000000" w:themeColor="text1"/>
          <w:sz w:val="28"/>
          <w:szCs w:val="28"/>
          <w:rtl/>
        </w:rPr>
        <w:t>نامه</w:t>
      </w:r>
      <w:r w:rsidRPr="00A37BC5">
        <w:rPr>
          <w:rFonts w:ascii="IRANSans(FaNum)" w:hAnsi="IRANSans(FaNum)" w:cs="IRANSans(FaNum)"/>
          <w:color w:val="000000" w:themeColor="text1"/>
          <w:sz w:val="28"/>
          <w:szCs w:val="28"/>
          <w:rtl/>
        </w:rPr>
        <w:t xml:space="preserve"> از «تک</w:t>
      </w:r>
      <w:r w:rsidRPr="00A37BC5">
        <w:rPr>
          <w:rFonts w:ascii="IRANSans(FaNum)" w:hAnsi="IRANSans(FaNum)" w:cs="IRANSans(FaNum)" w:hint="cs"/>
          <w:color w:val="000000" w:themeColor="text1"/>
          <w:sz w:val="28"/>
          <w:szCs w:val="28"/>
          <w:rtl/>
        </w:rPr>
        <w:t>ی</w:t>
      </w:r>
      <w:r w:rsidRPr="00A37BC5">
        <w:rPr>
          <w:rFonts w:ascii="IRANSans(FaNum)" w:hAnsi="IRANSans(FaNum)" w:cs="IRANSans(FaNum)" w:hint="eastAsia"/>
          <w:color w:val="000000" w:themeColor="text1"/>
          <w:sz w:val="28"/>
          <w:szCs w:val="28"/>
          <w:rtl/>
        </w:rPr>
        <w:t>هٔ</w:t>
      </w:r>
      <w:r w:rsidRPr="00A37BC5">
        <w:rPr>
          <w:rFonts w:ascii="IRANSans(FaNum)" w:hAnsi="IRANSans(FaNum)" w:cs="IRANSans(FaNum)"/>
          <w:color w:val="000000" w:themeColor="text1"/>
          <w:sz w:val="28"/>
          <w:szCs w:val="28"/>
          <w:rtl/>
        </w:rPr>
        <w:t xml:space="preserve"> خواجه حافظ» نام برده که بس</w:t>
      </w:r>
      <w:r w:rsidRPr="00A37BC5">
        <w:rPr>
          <w:rFonts w:ascii="IRANSans(FaNum)" w:hAnsi="IRANSans(FaNum)" w:cs="IRANSans(FaNum)" w:hint="cs"/>
          <w:color w:val="000000" w:themeColor="text1"/>
          <w:sz w:val="28"/>
          <w:szCs w:val="28"/>
          <w:rtl/>
        </w:rPr>
        <w:t>ی</w:t>
      </w:r>
      <w:r w:rsidRPr="00A37BC5">
        <w:rPr>
          <w:rFonts w:ascii="IRANSans(FaNum)" w:hAnsi="IRANSans(FaNum)" w:cs="IRANSans(FaNum)" w:hint="eastAsia"/>
          <w:color w:val="000000" w:themeColor="text1"/>
          <w:sz w:val="28"/>
          <w:szCs w:val="28"/>
          <w:rtl/>
        </w:rPr>
        <w:t>ار</w:t>
      </w:r>
      <w:r w:rsidRPr="00A37BC5">
        <w:rPr>
          <w:rFonts w:ascii="IRANSans(FaNum)" w:hAnsi="IRANSans(FaNum)" w:cs="IRANSans(FaNum)" w:hint="cs"/>
          <w:color w:val="000000" w:themeColor="text1"/>
          <w:sz w:val="28"/>
          <w:szCs w:val="28"/>
          <w:rtl/>
        </w:rPr>
        <w:t>ی</w:t>
      </w:r>
      <w:r w:rsidRPr="00A37BC5">
        <w:rPr>
          <w:rFonts w:ascii="IRANSans(FaNum)" w:hAnsi="IRANSans(FaNum)" w:cs="IRANSans(FaNum)"/>
          <w:color w:val="000000" w:themeColor="text1"/>
          <w:sz w:val="28"/>
          <w:szCs w:val="28"/>
          <w:rtl/>
        </w:rPr>
        <w:t xml:space="preserve"> از شخص</w:t>
      </w:r>
      <w:r w:rsidRPr="00A37BC5">
        <w:rPr>
          <w:rFonts w:ascii="IRANSans(FaNum)" w:hAnsi="IRANSans(FaNum)" w:cs="IRANSans(FaNum)" w:hint="cs"/>
          <w:color w:val="000000" w:themeColor="text1"/>
          <w:sz w:val="28"/>
          <w:szCs w:val="28"/>
          <w:rtl/>
        </w:rPr>
        <w:t>ی</w:t>
      </w:r>
      <w:r w:rsidRPr="00A37BC5">
        <w:rPr>
          <w:rFonts w:ascii="IRANSans(FaNum)" w:hAnsi="IRANSans(FaNum)" w:cs="IRANSans(FaNum)" w:hint="eastAsia"/>
          <w:color w:val="000000" w:themeColor="text1"/>
          <w:sz w:val="28"/>
          <w:szCs w:val="28"/>
          <w:rtl/>
        </w:rPr>
        <w:t>ت‌ها</w:t>
      </w:r>
      <w:r w:rsidRPr="00A37BC5">
        <w:rPr>
          <w:rFonts w:ascii="IRANSans(FaNum)" w:hAnsi="IRANSans(FaNum)" w:cs="IRANSans(FaNum)" w:hint="cs"/>
          <w:color w:val="000000" w:themeColor="text1"/>
          <w:sz w:val="28"/>
          <w:szCs w:val="28"/>
          <w:rtl/>
        </w:rPr>
        <w:t>ی</w:t>
      </w:r>
      <w:r w:rsidRPr="00A37BC5">
        <w:rPr>
          <w:rFonts w:ascii="IRANSans(FaNum)" w:hAnsi="IRANSans(FaNum)" w:cs="IRANSans(FaNum)"/>
          <w:color w:val="000000" w:themeColor="text1"/>
          <w:sz w:val="28"/>
          <w:szCs w:val="28"/>
          <w:rtl/>
        </w:rPr>
        <w:t xml:space="preserve"> نامدار در آن مدفون شده‌اند، مانند طالب جاجرم</w:t>
      </w:r>
      <w:r w:rsidRPr="00A37BC5">
        <w:rPr>
          <w:rFonts w:ascii="IRANSans(FaNum)" w:hAnsi="IRANSans(FaNum)" w:cs="IRANSans(FaNum)" w:hint="cs"/>
          <w:color w:val="000000" w:themeColor="text1"/>
          <w:sz w:val="28"/>
          <w:szCs w:val="28"/>
          <w:rtl/>
        </w:rPr>
        <w:t>ی</w:t>
      </w:r>
      <w:r w:rsidRPr="00A37BC5">
        <w:rPr>
          <w:rFonts w:ascii="IRANSans(FaNum)" w:hAnsi="IRANSans(FaNum)" w:cs="IRANSans(FaNum)"/>
          <w:color w:val="000000" w:themeColor="text1"/>
          <w:sz w:val="28"/>
          <w:szCs w:val="28"/>
          <w:rtl/>
        </w:rPr>
        <w:t xml:space="preserve"> در اواسط سدهٔ نهم ه</w:t>
      </w:r>
      <w:r w:rsidRPr="00A37BC5">
        <w:rPr>
          <w:rFonts w:ascii="Sakkal Majalla" w:hAnsi="Sakkal Majalla" w:cs="Sakkal Majalla" w:hint="cs"/>
          <w:color w:val="000000" w:themeColor="text1"/>
          <w:sz w:val="28"/>
          <w:szCs w:val="28"/>
          <w:rtl/>
        </w:rPr>
        <w:t>‍</w:t>
      </w:r>
      <w:r w:rsidRPr="00A37BC5">
        <w:rPr>
          <w:rFonts w:ascii="IRANSans(FaNum)" w:hAnsi="IRANSans(FaNum)" w:cs="IRANSans(FaNum)"/>
          <w:color w:val="000000" w:themeColor="text1"/>
          <w:sz w:val="28"/>
          <w:szCs w:val="28"/>
          <w:rtl/>
        </w:rPr>
        <w:t>.</w:t>
      </w:r>
      <w:r w:rsidRPr="00A37BC5">
        <w:rPr>
          <w:rFonts w:ascii="IRANSans(FaNum)" w:hAnsi="IRANSans(FaNum)" w:cs="IRANSans(FaNum)" w:hint="cs"/>
          <w:color w:val="000000" w:themeColor="text1"/>
          <w:sz w:val="28"/>
          <w:szCs w:val="28"/>
          <w:rtl/>
        </w:rPr>
        <w:t>ق</w:t>
      </w:r>
      <w:r w:rsidRPr="00A37BC5">
        <w:rPr>
          <w:rFonts w:ascii="IRANSans(FaNum)" w:hAnsi="IRANSans(FaNum)" w:cs="IRANSans(FaNum)"/>
          <w:color w:val="000000" w:themeColor="text1"/>
          <w:sz w:val="28"/>
          <w:szCs w:val="28"/>
          <w:rtl/>
        </w:rPr>
        <w:t xml:space="preserve"> </w:t>
      </w:r>
      <w:r w:rsidRPr="00A37BC5">
        <w:rPr>
          <w:rFonts w:ascii="IRANSans(FaNum)" w:hAnsi="IRANSans(FaNum)" w:cs="IRANSans(FaNum)" w:hint="cs"/>
          <w:color w:val="000000" w:themeColor="text1"/>
          <w:sz w:val="28"/>
          <w:szCs w:val="28"/>
          <w:rtl/>
        </w:rPr>
        <w:t>و</w:t>
      </w:r>
      <w:r w:rsidRPr="00A37BC5">
        <w:rPr>
          <w:rFonts w:ascii="IRANSans(FaNum)" w:hAnsi="IRANSans(FaNum)" w:cs="IRANSans(FaNum)"/>
          <w:color w:val="000000" w:themeColor="text1"/>
          <w:sz w:val="28"/>
          <w:szCs w:val="28"/>
          <w:rtl/>
        </w:rPr>
        <w:t xml:space="preserve"> </w:t>
      </w:r>
      <w:r w:rsidRPr="00A37BC5">
        <w:rPr>
          <w:rFonts w:ascii="IRANSans(FaNum)" w:hAnsi="IRANSans(FaNum)" w:cs="IRANSans(FaNum)" w:hint="cs"/>
          <w:color w:val="000000" w:themeColor="text1"/>
          <w:sz w:val="28"/>
          <w:szCs w:val="28"/>
          <w:rtl/>
        </w:rPr>
        <w:t>اهلی</w:t>
      </w:r>
      <w:r w:rsidRPr="00A37BC5">
        <w:rPr>
          <w:rFonts w:ascii="IRANSans(FaNum)" w:hAnsi="IRANSans(FaNum)" w:cs="IRANSans(FaNum)"/>
          <w:color w:val="000000" w:themeColor="text1"/>
          <w:sz w:val="28"/>
          <w:szCs w:val="28"/>
          <w:rtl/>
        </w:rPr>
        <w:t xml:space="preserve"> ش</w:t>
      </w:r>
      <w:r w:rsidRPr="00A37BC5">
        <w:rPr>
          <w:rFonts w:ascii="IRANSans(FaNum)" w:hAnsi="IRANSans(FaNum)" w:cs="IRANSans(FaNum)" w:hint="cs"/>
          <w:color w:val="000000" w:themeColor="text1"/>
          <w:sz w:val="28"/>
          <w:szCs w:val="28"/>
          <w:rtl/>
        </w:rPr>
        <w:t>ی</w:t>
      </w:r>
      <w:r w:rsidRPr="00A37BC5">
        <w:rPr>
          <w:rFonts w:ascii="IRANSans(FaNum)" w:hAnsi="IRANSans(FaNum)" w:cs="IRANSans(FaNum)" w:hint="eastAsia"/>
          <w:color w:val="000000" w:themeColor="text1"/>
          <w:sz w:val="28"/>
          <w:szCs w:val="28"/>
          <w:rtl/>
        </w:rPr>
        <w:t>راز</w:t>
      </w:r>
      <w:r w:rsidRPr="00A37BC5">
        <w:rPr>
          <w:rFonts w:ascii="IRANSans(FaNum)" w:hAnsi="IRANSans(FaNum)" w:cs="IRANSans(FaNum)" w:hint="cs"/>
          <w:color w:val="000000" w:themeColor="text1"/>
          <w:sz w:val="28"/>
          <w:szCs w:val="28"/>
          <w:rtl/>
        </w:rPr>
        <w:t>ی</w:t>
      </w:r>
      <w:r w:rsidRPr="00A37BC5">
        <w:rPr>
          <w:rFonts w:ascii="IRANSans(FaNum)" w:hAnsi="IRANSans(FaNum)" w:cs="IRANSans(FaNum)"/>
          <w:color w:val="000000" w:themeColor="text1"/>
          <w:sz w:val="28"/>
          <w:szCs w:val="28"/>
          <w:rtl/>
        </w:rPr>
        <w:t xml:space="preserve"> در م</w:t>
      </w:r>
      <w:r w:rsidRPr="00A37BC5">
        <w:rPr>
          <w:rFonts w:ascii="IRANSans(FaNum)" w:hAnsi="IRANSans(FaNum)" w:cs="IRANSans(FaNum)" w:hint="cs"/>
          <w:color w:val="000000" w:themeColor="text1"/>
          <w:sz w:val="28"/>
          <w:szCs w:val="28"/>
          <w:rtl/>
        </w:rPr>
        <w:t>ی</w:t>
      </w:r>
      <w:r w:rsidRPr="00A37BC5">
        <w:rPr>
          <w:rFonts w:ascii="IRANSans(FaNum)" w:hAnsi="IRANSans(FaNum)" w:cs="IRANSans(FaNum)" w:hint="eastAsia"/>
          <w:color w:val="000000" w:themeColor="text1"/>
          <w:sz w:val="28"/>
          <w:szCs w:val="28"/>
          <w:rtl/>
        </w:rPr>
        <w:t>انهٔ</w:t>
      </w:r>
      <w:r w:rsidRPr="00A37BC5">
        <w:rPr>
          <w:rFonts w:ascii="IRANSans(FaNum)" w:hAnsi="IRANSans(FaNum)" w:cs="IRANSans(FaNum)"/>
          <w:color w:val="000000" w:themeColor="text1"/>
          <w:sz w:val="28"/>
          <w:szCs w:val="28"/>
          <w:rtl/>
        </w:rPr>
        <w:t xml:space="preserve"> سدهٔ دهم ه</w:t>
      </w:r>
      <w:r w:rsidRPr="00A37BC5">
        <w:rPr>
          <w:rFonts w:ascii="Sakkal Majalla" w:hAnsi="Sakkal Majalla" w:cs="Sakkal Majalla" w:hint="cs"/>
          <w:color w:val="000000" w:themeColor="text1"/>
          <w:sz w:val="28"/>
          <w:szCs w:val="28"/>
          <w:rtl/>
        </w:rPr>
        <w:t>‍</w:t>
      </w:r>
      <w:r w:rsidRPr="00A37BC5">
        <w:rPr>
          <w:rFonts w:ascii="IRANSans(FaNum)" w:hAnsi="IRANSans(FaNum)" w:cs="IRANSans(FaNum)"/>
          <w:color w:val="000000" w:themeColor="text1"/>
          <w:sz w:val="28"/>
          <w:szCs w:val="28"/>
          <w:rtl/>
        </w:rPr>
        <w:t>.</w:t>
      </w:r>
      <w:r w:rsidRPr="00A37BC5">
        <w:rPr>
          <w:rFonts w:ascii="IRANSans(FaNum)" w:hAnsi="IRANSans(FaNum)" w:cs="IRANSans(FaNum)" w:hint="cs"/>
          <w:color w:val="000000" w:themeColor="text1"/>
          <w:sz w:val="28"/>
          <w:szCs w:val="28"/>
          <w:rtl/>
        </w:rPr>
        <w:t>ق</w:t>
      </w:r>
      <w:r w:rsidRPr="00A37BC5">
        <w:rPr>
          <w:rFonts w:ascii="IRANSans(FaNum)" w:hAnsi="IRANSans(FaNum)" w:cs="IRANSans(FaNum)"/>
          <w:color w:val="000000" w:themeColor="text1"/>
          <w:sz w:val="28"/>
          <w:szCs w:val="28"/>
          <w:rtl/>
        </w:rPr>
        <w:t xml:space="preserve"> </w:t>
      </w:r>
      <w:r w:rsidRPr="00A37BC5">
        <w:rPr>
          <w:rFonts w:ascii="IRANSans(FaNum)" w:hAnsi="IRANSans(FaNum)" w:cs="IRANSans(FaNum)" w:hint="cs"/>
          <w:color w:val="000000" w:themeColor="text1"/>
          <w:sz w:val="28"/>
          <w:szCs w:val="28"/>
          <w:rtl/>
        </w:rPr>
        <w:t>در</w:t>
      </w:r>
      <w:r w:rsidRPr="00A37BC5">
        <w:rPr>
          <w:rFonts w:ascii="IRANSans(FaNum)" w:hAnsi="IRANSans(FaNum)" w:cs="IRANSans(FaNum)"/>
          <w:color w:val="000000" w:themeColor="text1"/>
          <w:sz w:val="28"/>
          <w:szCs w:val="28"/>
          <w:rtl/>
        </w:rPr>
        <w:t xml:space="preserve"> </w:t>
      </w:r>
      <w:r w:rsidRPr="00A37BC5">
        <w:rPr>
          <w:rFonts w:ascii="IRANSans(FaNum)" w:hAnsi="IRANSans(FaNum)" w:cs="IRANSans(FaNum)" w:hint="cs"/>
          <w:color w:val="000000" w:themeColor="text1"/>
          <w:sz w:val="28"/>
          <w:szCs w:val="28"/>
          <w:rtl/>
        </w:rPr>
        <w:t>نزدی</w:t>
      </w:r>
      <w:r w:rsidRPr="00A37BC5">
        <w:rPr>
          <w:rFonts w:ascii="IRANSans(FaNum)" w:hAnsi="IRANSans(FaNum)" w:cs="IRANSans(FaNum)" w:hint="eastAsia"/>
          <w:color w:val="000000" w:themeColor="text1"/>
          <w:sz w:val="28"/>
          <w:szCs w:val="28"/>
          <w:rtl/>
        </w:rPr>
        <w:t>ک</w:t>
      </w:r>
      <w:r w:rsidRPr="00A37BC5">
        <w:rPr>
          <w:rFonts w:ascii="IRANSans(FaNum)" w:hAnsi="IRANSans(FaNum)" w:cs="IRANSans(FaNum)" w:hint="cs"/>
          <w:color w:val="000000" w:themeColor="text1"/>
          <w:sz w:val="28"/>
          <w:szCs w:val="28"/>
          <w:rtl/>
        </w:rPr>
        <w:t>ی</w:t>
      </w:r>
      <w:r w:rsidRPr="00A37BC5">
        <w:rPr>
          <w:rFonts w:ascii="IRANSans(FaNum)" w:hAnsi="IRANSans(FaNum)" w:cs="IRANSans(FaNum)"/>
          <w:color w:val="000000" w:themeColor="text1"/>
          <w:sz w:val="28"/>
          <w:szCs w:val="28"/>
          <w:rtl/>
        </w:rPr>
        <w:t xml:space="preserve"> آرامگاه </w:t>
      </w:r>
      <w:r w:rsidRPr="00A37BC5">
        <w:rPr>
          <w:rFonts w:ascii="IRANSans(FaNum)" w:hAnsi="IRANSans(FaNum)" w:cs="IRANSans(FaNum)" w:hint="cs"/>
          <w:color w:val="000000" w:themeColor="text1"/>
          <w:sz w:val="28"/>
          <w:szCs w:val="28"/>
          <w:rtl/>
        </w:rPr>
        <w:t>ی</w:t>
      </w:r>
      <w:r w:rsidRPr="00A37BC5">
        <w:rPr>
          <w:rFonts w:ascii="IRANSans(FaNum)" w:hAnsi="IRANSans(FaNum)" w:cs="IRANSans(FaNum)" w:hint="eastAsia"/>
          <w:color w:val="000000" w:themeColor="text1"/>
          <w:sz w:val="28"/>
          <w:szCs w:val="28"/>
          <w:rtl/>
        </w:rPr>
        <w:t>ا</w:t>
      </w:r>
      <w:r w:rsidRPr="00A37BC5">
        <w:rPr>
          <w:rFonts w:ascii="IRANSans(FaNum)" w:hAnsi="IRANSans(FaNum)" w:cs="IRANSans(FaNum)"/>
          <w:color w:val="000000" w:themeColor="text1"/>
          <w:sz w:val="28"/>
          <w:szCs w:val="28"/>
          <w:rtl/>
        </w:rPr>
        <w:t xml:space="preserve"> همان محدوده به‌خاک سپرده شدند.</w:t>
      </w:r>
    </w:p>
    <w:p w:rsidR="00554B2D" w:rsidRPr="00622E4C" w:rsidRDefault="00554B2D" w:rsidP="00554B2D">
      <w:pPr>
        <w:bidi/>
        <w:spacing w:line="360" w:lineRule="auto"/>
        <w:jc w:val="both"/>
        <w:rPr>
          <w:rFonts w:ascii="IRANSans(FaNum)" w:hAnsi="IRANSans(FaNum)" w:cs="IRANSans(FaNum)"/>
          <w:color w:val="000000" w:themeColor="text1"/>
          <w:sz w:val="28"/>
          <w:szCs w:val="28"/>
          <w:rtl/>
        </w:rPr>
      </w:pPr>
      <w:r>
        <w:rPr>
          <w:rFonts w:ascii="IRANSans(FaNum)" w:hAnsi="IRANSans(FaNum)" w:cs="IRANSans(FaNum)"/>
          <w:noProof/>
          <w:color w:val="000000" w:themeColor="text1"/>
          <w:sz w:val="28"/>
          <w:szCs w:val="28"/>
          <w:rtl/>
        </w:rPr>
        <w:drawing>
          <wp:anchor distT="0" distB="0" distL="114300" distR="114300" simplePos="0" relativeHeight="251667456" behindDoc="0" locked="0" layoutInCell="1" allowOverlap="1">
            <wp:simplePos x="0" y="0"/>
            <wp:positionH relativeFrom="margin">
              <wp:align>center</wp:align>
            </wp:positionH>
            <wp:positionV relativeFrom="paragraph">
              <wp:posOffset>366395</wp:posOffset>
            </wp:positionV>
            <wp:extent cx="5257800" cy="394335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fezieh-shiraz2.jpg"/>
                    <pic:cNvPicPr/>
                  </pic:nvPicPr>
                  <pic:blipFill>
                    <a:blip r:embed="rId16">
                      <a:extLst>
                        <a:ext uri="{28A0092B-C50C-407E-A947-70E740481C1C}">
                          <a14:useLocalDpi xmlns:a14="http://schemas.microsoft.com/office/drawing/2010/main" val="0"/>
                        </a:ext>
                      </a:extLst>
                    </a:blip>
                    <a:stretch>
                      <a:fillRect/>
                    </a:stretch>
                  </pic:blipFill>
                  <pic:spPr>
                    <a:xfrm>
                      <a:off x="0" y="0"/>
                      <a:ext cx="5257800" cy="3943350"/>
                    </a:xfrm>
                    <a:prstGeom prst="rect">
                      <a:avLst/>
                    </a:prstGeom>
                  </pic:spPr>
                </pic:pic>
              </a:graphicData>
            </a:graphic>
            <wp14:sizeRelH relativeFrom="margin">
              <wp14:pctWidth>0</wp14:pctWidth>
            </wp14:sizeRelH>
            <wp14:sizeRelV relativeFrom="margin">
              <wp14:pctHeight>0</wp14:pctHeight>
            </wp14:sizeRelV>
          </wp:anchor>
        </w:drawing>
      </w:r>
    </w:p>
    <w:p w:rsidR="00C168FE" w:rsidRPr="00622E4C" w:rsidRDefault="00C168FE" w:rsidP="00C168FE">
      <w:pPr>
        <w:bidi/>
        <w:spacing w:line="360" w:lineRule="auto"/>
        <w:ind w:left="720"/>
        <w:jc w:val="both"/>
        <w:rPr>
          <w:rFonts w:ascii="IRANSans(FaNum)" w:hAnsi="IRANSans(FaNum)" w:cs="IRANSans(FaNum)"/>
          <w:color w:val="000000" w:themeColor="text1"/>
          <w:sz w:val="28"/>
          <w:szCs w:val="28"/>
          <w:rtl/>
        </w:rPr>
      </w:pPr>
    </w:p>
    <w:p w:rsidR="003A0A33" w:rsidRPr="00622E4C" w:rsidRDefault="003A0A33" w:rsidP="003A0A33">
      <w:pPr>
        <w:bidi/>
        <w:spacing w:line="360" w:lineRule="auto"/>
        <w:jc w:val="both"/>
        <w:rPr>
          <w:rFonts w:ascii="IRANSans(FaNum)" w:hAnsi="IRANSans(FaNum)" w:cs="IRANSans(FaNum)"/>
          <w:color w:val="000000" w:themeColor="text1"/>
          <w:sz w:val="28"/>
          <w:szCs w:val="28"/>
        </w:rPr>
      </w:pPr>
    </w:p>
    <w:sectPr w:rsidR="003A0A33" w:rsidRPr="00622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RANSans(FaNum)">
    <w:panose1 w:val="02040503050201020203"/>
    <w:charset w:val="00"/>
    <w:family w:val="roman"/>
    <w:pitch w:val="variable"/>
    <w:sig w:usb0="80002063" w:usb1="8000204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014ED"/>
    <w:multiLevelType w:val="multilevel"/>
    <w:tmpl w:val="F868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848"/>
    <w:rsid w:val="00012BFB"/>
    <w:rsid w:val="00300FB2"/>
    <w:rsid w:val="00364EE8"/>
    <w:rsid w:val="003A0A33"/>
    <w:rsid w:val="003E6533"/>
    <w:rsid w:val="00413B57"/>
    <w:rsid w:val="00554B2D"/>
    <w:rsid w:val="00555848"/>
    <w:rsid w:val="0056335A"/>
    <w:rsid w:val="005C52AE"/>
    <w:rsid w:val="005D0DB2"/>
    <w:rsid w:val="00622E4C"/>
    <w:rsid w:val="006B7453"/>
    <w:rsid w:val="00791517"/>
    <w:rsid w:val="009451F0"/>
    <w:rsid w:val="00994868"/>
    <w:rsid w:val="00A37BC5"/>
    <w:rsid w:val="00A709B4"/>
    <w:rsid w:val="00AF6308"/>
    <w:rsid w:val="00C168FE"/>
    <w:rsid w:val="00D46380"/>
    <w:rsid w:val="00DD178E"/>
    <w:rsid w:val="00E138E0"/>
    <w:rsid w:val="00E15F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DD3C3-5E6E-4F65-A4C1-3B912EDE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915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517"/>
    <w:rPr>
      <w:color w:val="0563C1" w:themeColor="hyperlink"/>
      <w:u w:val="single"/>
    </w:rPr>
  </w:style>
  <w:style w:type="character" w:customStyle="1" w:styleId="Heading3Char">
    <w:name w:val="Heading 3 Char"/>
    <w:basedOn w:val="DefaultParagraphFont"/>
    <w:link w:val="Heading3"/>
    <w:uiPriority w:val="9"/>
    <w:semiHidden/>
    <w:rsid w:val="0079151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79151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35198">
      <w:bodyDiv w:val="1"/>
      <w:marLeft w:val="0"/>
      <w:marRight w:val="0"/>
      <w:marTop w:val="0"/>
      <w:marBottom w:val="0"/>
      <w:divBdr>
        <w:top w:val="none" w:sz="0" w:space="0" w:color="auto"/>
        <w:left w:val="none" w:sz="0" w:space="0" w:color="auto"/>
        <w:bottom w:val="none" w:sz="0" w:space="0" w:color="auto"/>
        <w:right w:val="none" w:sz="0" w:space="0" w:color="auto"/>
      </w:divBdr>
    </w:div>
    <w:div w:id="206378812">
      <w:bodyDiv w:val="1"/>
      <w:marLeft w:val="0"/>
      <w:marRight w:val="0"/>
      <w:marTop w:val="0"/>
      <w:marBottom w:val="0"/>
      <w:divBdr>
        <w:top w:val="none" w:sz="0" w:space="0" w:color="auto"/>
        <w:left w:val="none" w:sz="0" w:space="0" w:color="auto"/>
        <w:bottom w:val="none" w:sz="0" w:space="0" w:color="auto"/>
        <w:right w:val="none" w:sz="0" w:space="0" w:color="auto"/>
      </w:divBdr>
    </w:div>
    <w:div w:id="244875123">
      <w:bodyDiv w:val="1"/>
      <w:marLeft w:val="0"/>
      <w:marRight w:val="0"/>
      <w:marTop w:val="0"/>
      <w:marBottom w:val="0"/>
      <w:divBdr>
        <w:top w:val="none" w:sz="0" w:space="0" w:color="auto"/>
        <w:left w:val="none" w:sz="0" w:space="0" w:color="auto"/>
        <w:bottom w:val="none" w:sz="0" w:space="0" w:color="auto"/>
        <w:right w:val="none" w:sz="0" w:space="0" w:color="auto"/>
      </w:divBdr>
    </w:div>
    <w:div w:id="833033392">
      <w:bodyDiv w:val="1"/>
      <w:marLeft w:val="0"/>
      <w:marRight w:val="0"/>
      <w:marTop w:val="0"/>
      <w:marBottom w:val="0"/>
      <w:divBdr>
        <w:top w:val="none" w:sz="0" w:space="0" w:color="auto"/>
        <w:left w:val="none" w:sz="0" w:space="0" w:color="auto"/>
        <w:bottom w:val="none" w:sz="0" w:space="0" w:color="auto"/>
        <w:right w:val="none" w:sz="0" w:space="0" w:color="auto"/>
      </w:divBdr>
    </w:div>
    <w:div w:id="1092320419">
      <w:bodyDiv w:val="1"/>
      <w:marLeft w:val="0"/>
      <w:marRight w:val="0"/>
      <w:marTop w:val="0"/>
      <w:marBottom w:val="0"/>
      <w:divBdr>
        <w:top w:val="none" w:sz="0" w:space="0" w:color="auto"/>
        <w:left w:val="none" w:sz="0" w:space="0" w:color="auto"/>
        <w:bottom w:val="none" w:sz="0" w:space="0" w:color="auto"/>
        <w:right w:val="none" w:sz="0" w:space="0" w:color="auto"/>
      </w:divBdr>
    </w:div>
    <w:div w:id="1123306394">
      <w:bodyDiv w:val="1"/>
      <w:marLeft w:val="0"/>
      <w:marRight w:val="0"/>
      <w:marTop w:val="0"/>
      <w:marBottom w:val="0"/>
      <w:divBdr>
        <w:top w:val="none" w:sz="0" w:space="0" w:color="auto"/>
        <w:left w:val="none" w:sz="0" w:space="0" w:color="auto"/>
        <w:bottom w:val="none" w:sz="0" w:space="0" w:color="auto"/>
        <w:right w:val="none" w:sz="0" w:space="0" w:color="auto"/>
      </w:divBdr>
    </w:div>
    <w:div w:id="1300384588">
      <w:bodyDiv w:val="1"/>
      <w:marLeft w:val="0"/>
      <w:marRight w:val="0"/>
      <w:marTop w:val="0"/>
      <w:marBottom w:val="0"/>
      <w:divBdr>
        <w:top w:val="none" w:sz="0" w:space="0" w:color="auto"/>
        <w:left w:val="none" w:sz="0" w:space="0" w:color="auto"/>
        <w:bottom w:val="none" w:sz="0" w:space="0" w:color="auto"/>
        <w:right w:val="none" w:sz="0" w:space="0" w:color="auto"/>
      </w:divBdr>
    </w:div>
    <w:div w:id="145490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8%B2%D8%A8%D8%A7%D9%86_%D9%81%D8%A7%D8%B1%D8%B3%DB%8C" TargetMode="External"/><Relationship Id="rId13" Type="http://schemas.openxmlformats.org/officeDocument/2006/relationships/hyperlink" Target="https://fa.wikipedia.org/wiki/%D9%82%D8%B5%DB%8C%D8%AF%D9%8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a.wikipedia.org/wiki/%D8%AF%DB%8C%D9%88%D8%A7%D9%86_%D8%AD%D8%A7%D9%81%D8%B8" TargetMode="External"/><Relationship Id="rId12" Type="http://schemas.openxmlformats.org/officeDocument/2006/relationships/hyperlink" Target="https://fa.wikipedia.org/wiki/%D9%82%D8%B7%D8%B9%D9%87_(%D8%B4%D8%B9%D8%B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fa.wikipedia.org/wiki/%D8%BA%D8%B2%D9%84" TargetMode="External"/><Relationship Id="rId5" Type="http://schemas.openxmlformats.org/officeDocument/2006/relationships/image" Target="media/image1.jpeg"/><Relationship Id="rId15" Type="http://schemas.openxmlformats.org/officeDocument/2006/relationships/hyperlink" Target="https://fa.wikipedia.org/wiki/%D8%B1%D8%A8%D8%A7%D8%B9%DB%8C" TargetMode="External"/><Relationship Id="rId10" Type="http://schemas.openxmlformats.org/officeDocument/2006/relationships/hyperlink" Target="https://fa.wikipedia.org/wiki/%D8%B2%D8%A8%D8%A7%D9%86_%D8%B9%D8%B1%D8%A8%DB%8C" TargetMode="External"/><Relationship Id="rId4" Type="http://schemas.openxmlformats.org/officeDocument/2006/relationships/webSettings" Target="webSettings.xml"/><Relationship Id="rId9" Type="http://schemas.openxmlformats.org/officeDocument/2006/relationships/hyperlink" Target="https://fa.wikipedia.org/wiki/%D8%AA%D9%84%D9%85%DB%8C%D8%B9" TargetMode="External"/><Relationship Id="rId14" Type="http://schemas.openxmlformats.org/officeDocument/2006/relationships/hyperlink" Target="https://fa.wikipedia.org/wiki/%D9%85%D8%AB%D9%86%D9%88%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Donya Shokouhi</dc:creator>
  <cp:keywords/>
  <dc:description/>
  <cp:lastModifiedBy>Donya Shokouhi</cp:lastModifiedBy>
  <cp:revision>5</cp:revision>
  <dcterms:created xsi:type="dcterms:W3CDTF">2023-05-08T10:32:00Z</dcterms:created>
  <dcterms:modified xsi:type="dcterms:W3CDTF">2023-05-08T10:35:00Z</dcterms:modified>
</cp:coreProperties>
</file>